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7432"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5AEC82D2"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3E639844" w14:textId="77777777" w:rsidR="00C80615" w:rsidRPr="0060245C" w:rsidRDefault="00C80615">
      <w:pPr>
        <w:pStyle w:val="1"/>
        <w:spacing w:before="0" w:after="0"/>
        <w:ind w:firstLine="709"/>
        <w:rPr>
          <w:rFonts w:ascii="Times New Roman" w:hAnsi="Times New Roman" w:cs="Times New Roman"/>
          <w:sz w:val="28"/>
          <w:szCs w:val="28"/>
        </w:rPr>
      </w:pPr>
    </w:p>
    <w:p w14:paraId="0DD54AB6"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4A9FF212" w14:textId="77777777" w:rsidR="00C80615" w:rsidRPr="0060245C" w:rsidRDefault="00C80615">
      <w:pPr>
        <w:ind w:firstLine="709"/>
        <w:rPr>
          <w:sz w:val="28"/>
          <w:szCs w:val="28"/>
        </w:rPr>
      </w:pPr>
    </w:p>
    <w:p w14:paraId="75168117"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7B63466A" w14:textId="77777777" w:rsidR="00C80615" w:rsidRPr="0060245C" w:rsidRDefault="00C80615">
      <w:pPr>
        <w:ind w:firstLine="709"/>
        <w:rPr>
          <w:sz w:val="28"/>
          <w:szCs w:val="28"/>
        </w:rPr>
      </w:pPr>
    </w:p>
    <w:p w14:paraId="2A91427A"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21B00070"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780D926A"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3BB6E285"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721CE573"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599B6483" w14:textId="77777777" w:rsidR="00D63435" w:rsidRPr="0060245C" w:rsidRDefault="00D63435">
      <w:pPr>
        <w:pStyle w:val="11"/>
        <w:ind w:firstLine="709"/>
        <w:rPr>
          <w:szCs w:val="28"/>
        </w:rPr>
      </w:pPr>
    </w:p>
    <w:p w14:paraId="396BD99F"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79886F0B" w14:textId="77777777" w:rsidR="00D63435" w:rsidRPr="0060245C" w:rsidRDefault="00D63435">
      <w:pPr>
        <w:ind w:firstLine="709"/>
        <w:rPr>
          <w:sz w:val="28"/>
          <w:szCs w:val="28"/>
        </w:rPr>
      </w:pPr>
    </w:p>
    <w:p w14:paraId="0218E160" w14:textId="33000AD3" w:rsidR="00033DA1" w:rsidRPr="0060245C" w:rsidRDefault="00A04996" w:rsidP="007766B1">
      <w:pPr>
        <w:pStyle w:val="11"/>
        <w:numPr>
          <w:ilvl w:val="2"/>
          <w:numId w:val="2"/>
        </w:numPr>
        <w:ind w:left="0" w:firstLine="709"/>
        <w:rPr>
          <w:szCs w:val="28"/>
        </w:rPr>
      </w:pPr>
      <w:r>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w:t>
      </w:r>
      <w:r w:rsidR="005B6B98">
        <w:rPr>
          <w:szCs w:val="28"/>
        </w:rPr>
        <w:t xml:space="preserve">запросе котировок, </w:t>
      </w:r>
      <w:r>
        <w:rPr>
          <w:szCs w:val="28"/>
        </w:rPr>
        <w:t>подготовленной по форме заявки участника, представленной в приложении № 1.</w:t>
      </w:r>
      <w:r w:rsidR="00DF5F93">
        <w:rPr>
          <w:szCs w:val="28"/>
        </w:rPr>
        <w:t>2</w:t>
      </w:r>
      <w:r>
        <w:rPr>
          <w:szCs w:val="28"/>
        </w:rPr>
        <w:t xml:space="preserve">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0F8AD467"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5C03338F" w14:textId="23AC03DD" w:rsidR="00033DA1" w:rsidRPr="0060245C" w:rsidRDefault="00A04996" w:rsidP="007766B1">
      <w:pPr>
        <w:pStyle w:val="11"/>
        <w:numPr>
          <w:ilvl w:val="2"/>
          <w:numId w:val="2"/>
        </w:numPr>
        <w:ind w:left="0" w:firstLine="709"/>
        <w:rPr>
          <w:szCs w:val="28"/>
        </w:rPr>
      </w:pPr>
      <w:r>
        <w:rPr>
          <w:szCs w:val="28"/>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w:t>
      </w:r>
      <w:r w:rsidR="00DF5F93">
        <w:rPr>
          <w:szCs w:val="28"/>
        </w:rPr>
        <w:t>2</w:t>
      </w:r>
      <w:r>
        <w:rPr>
          <w:szCs w:val="28"/>
        </w:rPr>
        <w:t xml:space="preserve"> к извещению, должны быть представлены сведения, подтверждающие соответствие каждого лица, выступающего на стороне такого учас</w:t>
      </w:r>
      <w:r w:rsidR="00696BD3">
        <w:rPr>
          <w:szCs w:val="28"/>
        </w:rPr>
        <w:t>тника, обязательным требованиям</w:t>
      </w:r>
      <w:r>
        <w:rPr>
          <w:szCs w:val="28"/>
        </w:rPr>
        <w:t xml:space="preserve">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01DDD204" w14:textId="63514AB7" w:rsidR="00033DA1" w:rsidRPr="0060245C" w:rsidRDefault="00A04996" w:rsidP="007766B1">
      <w:pPr>
        <w:pStyle w:val="11"/>
        <w:numPr>
          <w:ilvl w:val="2"/>
          <w:numId w:val="2"/>
        </w:numPr>
        <w:ind w:left="0" w:firstLine="709"/>
        <w:rPr>
          <w:szCs w:val="28"/>
        </w:rPr>
      </w:pPr>
      <w:bookmarkStart w:id="0" w:name="_Hlk98789179"/>
      <w:r>
        <w:rPr>
          <w:szCs w:val="28"/>
        </w:rPr>
        <w:t>Участник, на стороне которого выступают несколько лиц (все юридические или физические лица, выступающие на стороне одного участника)</w:t>
      </w:r>
      <w:bookmarkEnd w:id="0"/>
      <w:r>
        <w:rPr>
          <w:szCs w:val="28"/>
        </w:rPr>
        <w:t>, должен соответствовать квалификационным требованиям</w:t>
      </w:r>
      <w:r>
        <w:rPr>
          <w:szCs w:val="28"/>
          <w:lang w:eastAsia="en-US"/>
        </w:rPr>
        <w:t xml:space="preserve"> приложения № 1 к извещению</w:t>
      </w:r>
      <w:r w:rsidR="00DF5F93">
        <w:rPr>
          <w:szCs w:val="28"/>
          <w:lang w:eastAsia="en-US"/>
        </w:rPr>
        <w:t xml:space="preserve"> (при их наличии)</w:t>
      </w:r>
      <w:r>
        <w:rPr>
          <w:szCs w:val="28"/>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35CE877F" w14:textId="61E3D409" w:rsidR="00033DA1"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4F30D4C7" w14:textId="5910A880" w:rsidR="00C80615" w:rsidRDefault="00400FC9" w:rsidP="00400FC9">
      <w:pPr>
        <w:pStyle w:val="11"/>
        <w:numPr>
          <w:ilvl w:val="2"/>
          <w:numId w:val="2"/>
        </w:numPr>
        <w:ind w:left="0" w:firstLine="710"/>
        <w:rPr>
          <w:szCs w:val="28"/>
        </w:rPr>
      </w:pPr>
      <w:r>
        <w:rPr>
          <w:szCs w:val="28"/>
        </w:rPr>
        <w:t xml:space="preserve">В </w:t>
      </w:r>
      <w:r w:rsidRPr="00400FC9">
        <w:rPr>
          <w:szCs w:val="28"/>
        </w:rPr>
        <w:t>составе Участник</w:t>
      </w:r>
      <w:r>
        <w:rPr>
          <w:szCs w:val="28"/>
        </w:rPr>
        <w:t>а</w:t>
      </w:r>
      <w:r w:rsidRPr="00400FC9">
        <w:rPr>
          <w:szCs w:val="28"/>
        </w:rPr>
        <w:t xml:space="preserve">, на стороне которого выступают несколько лиц (все юридические или физические лица, выступающие на стороне одного участника) </w:t>
      </w:r>
      <w:r>
        <w:rPr>
          <w:szCs w:val="28"/>
        </w:rPr>
        <w:t xml:space="preserve">не может быть </w:t>
      </w:r>
      <w:r w:rsidRPr="00400FC9">
        <w:rPr>
          <w:szCs w:val="28"/>
        </w:rPr>
        <w:t xml:space="preserve">лицо, не приглашенное персонально к участию в закупке. </w:t>
      </w:r>
    </w:p>
    <w:p w14:paraId="6F1D21F2" w14:textId="77777777" w:rsidR="00400FC9" w:rsidRPr="0060245C" w:rsidRDefault="00400FC9" w:rsidP="00400FC9">
      <w:pPr>
        <w:pStyle w:val="11"/>
        <w:ind w:left="1430" w:firstLine="0"/>
        <w:rPr>
          <w:szCs w:val="28"/>
        </w:rPr>
      </w:pPr>
    </w:p>
    <w:p w14:paraId="1F5FA54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33540CC7" w14:textId="77777777" w:rsidR="00C80615" w:rsidRPr="0060245C" w:rsidRDefault="00C80615">
      <w:pPr>
        <w:ind w:firstLine="709"/>
        <w:rPr>
          <w:sz w:val="28"/>
          <w:szCs w:val="28"/>
        </w:rPr>
      </w:pPr>
    </w:p>
    <w:p w14:paraId="3A7AF76C"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1A72CEDE"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4176CBF4"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lastRenderedPageBreak/>
        <w:t>непроведение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057B170D" w14:textId="77777777" w:rsidR="00C80615" w:rsidRPr="0060245C" w:rsidRDefault="00A04996">
      <w:pPr>
        <w:pStyle w:val="a5"/>
        <w:numPr>
          <w:ilvl w:val="3"/>
          <w:numId w:val="2"/>
        </w:numPr>
        <w:tabs>
          <w:tab w:val="left" w:pos="0"/>
        </w:tabs>
        <w:ind w:left="0" w:firstLine="709"/>
        <w:rPr>
          <w:rFonts w:eastAsia="Times New Roman"/>
          <w:bCs/>
          <w:sz w:val="28"/>
          <w:szCs w:val="28"/>
        </w:rPr>
      </w:pPr>
      <w:proofErr w:type="spellStart"/>
      <w:r>
        <w:rPr>
          <w:rFonts w:eastAsia="Times New Roman"/>
          <w:bCs/>
          <w:sz w:val="28"/>
          <w:szCs w:val="28"/>
        </w:rPr>
        <w:t>неприостановление</w:t>
      </w:r>
      <w:proofErr w:type="spellEnd"/>
      <w:r>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5E30052B"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73432C58"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14:paraId="7309111F" w14:textId="191D0C81" w:rsidR="00C80615" w:rsidRPr="0060245C" w:rsidRDefault="00A04996">
      <w:pPr>
        <w:pStyle w:val="a3"/>
        <w:numPr>
          <w:ilvl w:val="2"/>
          <w:numId w:val="2"/>
        </w:numPr>
        <w:ind w:left="0" w:firstLine="709"/>
        <w:jc w:val="both"/>
        <w:rPr>
          <w:sz w:val="28"/>
          <w:szCs w:val="28"/>
        </w:rPr>
      </w:pPr>
      <w:r>
        <w:rPr>
          <w:sz w:val="28"/>
          <w:szCs w:val="28"/>
        </w:rPr>
        <w:t xml:space="preserve">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w:t>
      </w:r>
      <w:proofErr w:type="gramStart"/>
      <w:r>
        <w:rPr>
          <w:sz w:val="28"/>
          <w:szCs w:val="28"/>
        </w:rPr>
        <w:t>1.</w:t>
      </w:r>
      <w:r w:rsidR="00DF5F93">
        <w:rPr>
          <w:sz w:val="28"/>
          <w:szCs w:val="28"/>
        </w:rPr>
        <w:t>2</w:t>
      </w:r>
      <w:r>
        <w:rPr>
          <w:sz w:val="28"/>
          <w:szCs w:val="28"/>
        </w:rPr>
        <w:t xml:space="preserve">  к</w:t>
      </w:r>
      <w:proofErr w:type="gramEnd"/>
      <w:r>
        <w:rPr>
          <w:sz w:val="28"/>
          <w:szCs w:val="28"/>
        </w:rPr>
        <w:t xml:space="preserve"> извещению.</w:t>
      </w:r>
    </w:p>
    <w:p w14:paraId="3DE2B47E" w14:textId="77777777" w:rsidR="00C80615" w:rsidRPr="0060245C" w:rsidRDefault="00C80615">
      <w:pPr>
        <w:ind w:firstLine="709"/>
        <w:rPr>
          <w:sz w:val="28"/>
          <w:szCs w:val="28"/>
        </w:rPr>
      </w:pPr>
    </w:p>
    <w:p w14:paraId="3D3324B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6E1412E9" w14:textId="77777777" w:rsidR="00C80615" w:rsidRPr="0060245C" w:rsidRDefault="00C80615">
      <w:pPr>
        <w:ind w:firstLine="709"/>
        <w:rPr>
          <w:sz w:val="28"/>
          <w:szCs w:val="28"/>
        </w:rPr>
      </w:pPr>
    </w:p>
    <w:p w14:paraId="132668B6" w14:textId="69B3A921"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 xml:space="preserve">Извещение о проведении запроса котировок и иная информация о запросе котировок размещается на </w:t>
      </w:r>
      <w:r w:rsidR="0004294D">
        <w:rPr>
          <w:sz w:val="28"/>
          <w:szCs w:val="28"/>
        </w:rPr>
        <w:t>электронной торговой площадке (далее – ЭТП)</w:t>
      </w:r>
      <w:r>
        <w:rPr>
          <w:sz w:val="28"/>
          <w:szCs w:val="28"/>
        </w:rPr>
        <w:t xml:space="preserve">. За получение извещения плата не взимается. Размещение информации на </w:t>
      </w:r>
      <w:r w:rsidR="0004294D">
        <w:rPr>
          <w:sz w:val="28"/>
          <w:szCs w:val="28"/>
        </w:rPr>
        <w:t>ЭТП</w:t>
      </w:r>
      <w:r>
        <w:rPr>
          <w:sz w:val="28"/>
          <w:szCs w:val="28"/>
        </w:rPr>
        <w:t xml:space="preserve"> осуществляется в один день.</w:t>
      </w:r>
    </w:p>
    <w:p w14:paraId="438BCF88" w14:textId="77777777" w:rsidR="00033DA1" w:rsidRPr="0060245C" w:rsidRDefault="00A04996" w:rsidP="007766B1">
      <w:pPr>
        <w:pStyle w:val="11"/>
        <w:numPr>
          <w:ilvl w:val="2"/>
          <w:numId w:val="2"/>
        </w:numPr>
        <w:ind w:left="0" w:firstLine="709"/>
        <w:rPr>
          <w:szCs w:val="28"/>
        </w:rPr>
      </w:pPr>
      <w:r>
        <w:rPr>
          <w:szCs w:val="28"/>
        </w:rPr>
        <w:t>Заказчик вп</w:t>
      </w:r>
      <w:r w:rsidR="00656932">
        <w:rPr>
          <w:szCs w:val="28"/>
        </w:rPr>
        <w:t>раве одновременно с размещением</w:t>
      </w:r>
      <w:r>
        <w:rPr>
          <w:szCs w:val="28"/>
        </w:rPr>
        <w:t xml:space="preserve">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65A55DD6" w14:textId="4E99DB2D" w:rsidR="00C80615" w:rsidRPr="0060245C" w:rsidRDefault="00A04996">
      <w:pPr>
        <w:pStyle w:val="11"/>
        <w:numPr>
          <w:ilvl w:val="2"/>
          <w:numId w:val="2"/>
        </w:numPr>
        <w:ind w:left="0" w:firstLine="709"/>
        <w:rPr>
          <w:szCs w:val="28"/>
        </w:rPr>
      </w:pPr>
      <w:r>
        <w:rPr>
          <w:szCs w:val="28"/>
        </w:rPr>
        <w:t xml:space="preserve">Протоколы, оформляемые в ходе проведения запроса котировок, размещаются на </w:t>
      </w:r>
      <w:r w:rsidR="0004294D">
        <w:rPr>
          <w:szCs w:val="28"/>
        </w:rPr>
        <w:t>ЭТП</w:t>
      </w:r>
      <w:r>
        <w:rPr>
          <w:szCs w:val="28"/>
        </w:rPr>
        <w:t xml:space="preserve"> в течение 3 (трех) </w:t>
      </w:r>
      <w:r w:rsidR="0004294D">
        <w:rPr>
          <w:szCs w:val="28"/>
        </w:rPr>
        <w:t xml:space="preserve">рабочих </w:t>
      </w:r>
      <w:r>
        <w:rPr>
          <w:szCs w:val="28"/>
        </w:rPr>
        <w:t xml:space="preserve">дней с даты их подписания, за исключением протокола переторжки в режиме реального времени. На </w:t>
      </w:r>
      <w:r w:rsidR="0004294D">
        <w:rPr>
          <w:szCs w:val="28"/>
        </w:rPr>
        <w:t>ЭТП</w:t>
      </w:r>
      <w:r>
        <w:rPr>
          <w:szCs w:val="28"/>
        </w:rPr>
        <w:t xml:space="preserve"> могут размещаться выписки из протоколов, при этом такие выписки должны содержать информацию, предусмотренную извещением.</w:t>
      </w:r>
    </w:p>
    <w:p w14:paraId="140DB4E2"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6CE10948" w14:textId="77777777" w:rsidR="00C80615" w:rsidRPr="0060245C" w:rsidRDefault="00A04996">
      <w:pPr>
        <w:pStyle w:val="11"/>
        <w:numPr>
          <w:ilvl w:val="2"/>
          <w:numId w:val="2"/>
        </w:numPr>
        <w:ind w:left="0" w:firstLine="709"/>
        <w:rPr>
          <w:szCs w:val="28"/>
        </w:rPr>
      </w:pPr>
      <w:r>
        <w:rPr>
          <w:szCs w:val="28"/>
        </w:rPr>
        <w:lastRenderedPageBreak/>
        <w:t>В организации и проведении запроса котировок участвуют:</w:t>
      </w:r>
    </w:p>
    <w:p w14:paraId="102DFE6E" w14:textId="77777777" w:rsidR="00033DA1" w:rsidRPr="0060245C" w:rsidRDefault="00A04996" w:rsidP="007766B1">
      <w:pPr>
        <w:pStyle w:val="11"/>
        <w:ind w:firstLine="709"/>
        <w:rPr>
          <w:szCs w:val="28"/>
        </w:rPr>
      </w:pPr>
      <w:r>
        <w:rPr>
          <w:szCs w:val="28"/>
        </w:rPr>
        <w:t>- организатор – юридическое лицо, которое осуществляет организацию и проведение закупки;</w:t>
      </w:r>
    </w:p>
    <w:p w14:paraId="4F866B65" w14:textId="77777777" w:rsidR="00033DA1" w:rsidRPr="0060245C" w:rsidRDefault="00A04996" w:rsidP="007766B1">
      <w:pPr>
        <w:pStyle w:val="11"/>
        <w:ind w:firstLine="709"/>
        <w:rPr>
          <w:szCs w:val="28"/>
        </w:rPr>
      </w:pPr>
      <w:r>
        <w:rPr>
          <w:szCs w:val="28"/>
        </w:rPr>
        <w:t>- комиссия по осуществлению конкурентных закупок – коллегиальный орган, образуемый заказчиком для проведения конкурентных закупок (комиссия);</w:t>
      </w:r>
    </w:p>
    <w:p w14:paraId="72D2ECB0" w14:textId="77777777" w:rsidR="00033DA1" w:rsidRPr="0060245C" w:rsidRDefault="00A04996" w:rsidP="007766B1">
      <w:pPr>
        <w:pStyle w:val="11"/>
        <w:ind w:firstLine="709"/>
        <w:rPr>
          <w:szCs w:val="28"/>
        </w:rPr>
      </w:pPr>
      <w:r>
        <w:rPr>
          <w:szCs w:val="28"/>
        </w:rPr>
        <w:t>- оператор электронной площадки (оператор ЭТП) – обеспечивает проведение конкурентных закупок в электронной форме.</w:t>
      </w:r>
    </w:p>
    <w:p w14:paraId="20CF0477" w14:textId="59459965" w:rsidR="00B5531F" w:rsidRPr="0060245C" w:rsidRDefault="00A04996" w:rsidP="00B5531F">
      <w:pPr>
        <w:pStyle w:val="11"/>
        <w:ind w:firstLine="709"/>
      </w:pPr>
      <w:r>
        <w:t>3.4.</w:t>
      </w:r>
      <w:r w:rsidR="00355E88">
        <w:t>6</w:t>
      </w:r>
      <w:r>
        <w:t>.</w:t>
      </w:r>
      <w:r>
        <w:rPr>
          <w:b/>
        </w:rPr>
        <w:t xml:space="preserve"> </w:t>
      </w:r>
      <w:r w:rsidR="00656932">
        <w:t xml:space="preserve">Работа на ЭТП осуществляется </w:t>
      </w:r>
      <w:r>
        <w:t>в соответствии с регламентом работы электронной площадки, размещенным на ЭТП.</w:t>
      </w:r>
    </w:p>
    <w:p w14:paraId="142C6390" w14:textId="3D3959D2" w:rsidR="00B5531F" w:rsidRPr="0060245C" w:rsidRDefault="00A04996" w:rsidP="00B5531F">
      <w:pPr>
        <w:pStyle w:val="11"/>
        <w:ind w:firstLine="709"/>
        <w:rPr>
          <w:szCs w:val="28"/>
        </w:rPr>
      </w:pPr>
      <w:r>
        <w:rPr>
          <w:szCs w:val="28"/>
        </w:rPr>
        <w:t>3.4.</w:t>
      </w:r>
      <w:r w:rsidR="00355E88">
        <w:rPr>
          <w:szCs w:val="28"/>
        </w:rPr>
        <w:t>8</w:t>
      </w:r>
      <w:r>
        <w:rPr>
          <w:szCs w:val="28"/>
        </w:rPr>
        <w:t xml:space="preserve">. </w:t>
      </w:r>
      <w:r>
        <w:t>При проведении запроса котировок проведение переговоров заказчика с оператором ЭТП и оператора ЭТП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05F45220" w14:textId="3E86F447" w:rsidR="00B5531F" w:rsidRPr="0060245C" w:rsidRDefault="00A04996" w:rsidP="00B5531F">
      <w:pPr>
        <w:pStyle w:val="11"/>
        <w:ind w:firstLine="709"/>
        <w:rPr>
          <w:szCs w:val="28"/>
        </w:rPr>
      </w:pPr>
      <w:r>
        <w:rPr>
          <w:szCs w:val="28"/>
        </w:rPr>
        <w:t>3.4.</w:t>
      </w:r>
      <w:r w:rsidR="00355E88">
        <w:rPr>
          <w:szCs w:val="28"/>
        </w:rPr>
        <w:t>9</w:t>
      </w:r>
      <w:r>
        <w:rPr>
          <w:szCs w:val="28"/>
        </w:rPr>
        <w:t>.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08FF3BB1" w14:textId="559B8963" w:rsidR="00B5531F" w:rsidRPr="0060245C" w:rsidRDefault="00A04996" w:rsidP="00B5531F">
      <w:pPr>
        <w:autoSpaceDE w:val="0"/>
        <w:autoSpaceDN w:val="0"/>
        <w:adjustRightInd w:val="0"/>
        <w:ind w:firstLine="709"/>
        <w:jc w:val="both"/>
      </w:pPr>
      <w:r>
        <w:rPr>
          <w:szCs w:val="28"/>
        </w:rPr>
        <w:t>3.4.1</w:t>
      </w:r>
      <w:r w:rsidR="00355E88">
        <w:rPr>
          <w:szCs w:val="28"/>
        </w:rPr>
        <w:t>0</w:t>
      </w:r>
      <w:r>
        <w:rPr>
          <w:szCs w:val="28"/>
        </w:rPr>
        <w:t>.</w:t>
      </w:r>
      <w:r>
        <w:rPr>
          <w:sz w:val="28"/>
          <w:szCs w:val="28"/>
        </w:rPr>
        <w:t xml:space="preserve"> Ответственность за неполноту, недостоверность, изменение информации и документов, формируемых на ЭТП,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506719DC" w14:textId="06AEC0A9" w:rsidR="00B5531F" w:rsidRPr="0060245C" w:rsidRDefault="00A04996" w:rsidP="00B5531F">
      <w:pPr>
        <w:pStyle w:val="11"/>
        <w:ind w:firstLine="709"/>
        <w:rPr>
          <w:szCs w:val="28"/>
        </w:rPr>
      </w:pPr>
      <w:r>
        <w:rPr>
          <w:szCs w:val="28"/>
        </w:rPr>
        <w:t>3.4.1</w:t>
      </w:r>
      <w:r w:rsidR="00355E88">
        <w:rPr>
          <w:szCs w:val="28"/>
        </w:rPr>
        <w:t>2</w:t>
      </w:r>
      <w:r>
        <w:rPr>
          <w:szCs w:val="28"/>
        </w:rPr>
        <w:t>. Все действия, осуществляемые зарегистрированным лицом на ЭТП, а также время их совершения фиксируются автоматически.</w:t>
      </w:r>
    </w:p>
    <w:p w14:paraId="1E57E4D1" w14:textId="1FDA218D" w:rsidR="00B5531F" w:rsidRPr="0060245C" w:rsidRDefault="00A04996" w:rsidP="00B5531F">
      <w:pPr>
        <w:pStyle w:val="11"/>
        <w:ind w:firstLine="709"/>
        <w:rPr>
          <w:szCs w:val="28"/>
        </w:rPr>
      </w:pPr>
      <w:r>
        <w:rPr>
          <w:szCs w:val="28"/>
        </w:rPr>
        <w:t>3.4.1</w:t>
      </w:r>
      <w:r w:rsidR="00355E88">
        <w:rPr>
          <w:szCs w:val="28"/>
        </w:rPr>
        <w:t>3</w:t>
      </w:r>
      <w:r>
        <w:rPr>
          <w:szCs w:val="28"/>
        </w:rPr>
        <w:t>.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личный кабинет участника электронных процедур на ЭТП на сайте ЭТП.</w:t>
      </w:r>
    </w:p>
    <w:p w14:paraId="2CF1DBE0" w14:textId="28FA8126" w:rsidR="00B5531F" w:rsidRPr="0060245C" w:rsidRDefault="00A04996" w:rsidP="00B5531F">
      <w:pPr>
        <w:pStyle w:val="11"/>
        <w:ind w:firstLine="709"/>
      </w:pPr>
      <w:r>
        <w:rPr>
          <w:szCs w:val="28"/>
        </w:rPr>
        <w:t>3.4.1</w:t>
      </w:r>
      <w:r w:rsidR="00355E88">
        <w:rPr>
          <w:szCs w:val="28"/>
        </w:rPr>
        <w:t>4</w:t>
      </w:r>
      <w:r>
        <w:rPr>
          <w:szCs w:val="28"/>
        </w:rPr>
        <w:t>.</w:t>
      </w:r>
      <w:r>
        <w:t xml:space="preserve"> Лица, аккредитованные на ЭТП, осуществляют обмен электронными документами только с использованием программно-аппаратных средств ЭТП в порядке, размещенном на сайте ЭТП.</w:t>
      </w:r>
    </w:p>
    <w:p w14:paraId="197A494E" w14:textId="77777777" w:rsidR="00B5531F" w:rsidRPr="0060245C" w:rsidRDefault="00B5531F" w:rsidP="007766B1">
      <w:pPr>
        <w:pStyle w:val="11"/>
        <w:ind w:firstLine="709"/>
        <w:rPr>
          <w:szCs w:val="28"/>
        </w:rPr>
      </w:pPr>
    </w:p>
    <w:p w14:paraId="035AFFF8"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551A7D46" w14:textId="77777777" w:rsidR="00C80615" w:rsidRPr="0060245C" w:rsidRDefault="00C80615">
      <w:pPr>
        <w:ind w:firstLine="709"/>
        <w:rPr>
          <w:sz w:val="28"/>
          <w:szCs w:val="28"/>
        </w:rPr>
      </w:pPr>
    </w:p>
    <w:p w14:paraId="7444B866" w14:textId="624FC72D"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w:t>
      </w:r>
      <w:r w:rsidR="0004294D">
        <w:rPr>
          <w:rFonts w:eastAsia="MS Mincho"/>
          <w:sz w:val="28"/>
          <w:szCs w:val="28"/>
        </w:rPr>
        <w:t>ЭТП</w:t>
      </w:r>
      <w:r>
        <w:rPr>
          <w:rFonts w:eastAsia="MS Mincho"/>
          <w:sz w:val="28"/>
          <w:szCs w:val="28"/>
        </w:rPr>
        <w:t>.</w:t>
      </w:r>
    </w:p>
    <w:p w14:paraId="0B631652" w14:textId="6EA2FCCE"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lastRenderedPageBreak/>
        <w:t>Запрос должен быть направлен посредством ЭТП</w:t>
      </w:r>
      <w:r w:rsidR="0004294D">
        <w:rPr>
          <w:rFonts w:eastAsia="MS Mincho"/>
          <w:sz w:val="28"/>
          <w:szCs w:val="28"/>
        </w:rPr>
        <w:t>.</w:t>
      </w:r>
    </w:p>
    <w:p w14:paraId="735C059A"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w:t>
      </w:r>
      <w:proofErr w:type="gramStart"/>
      <w:r>
        <w:rPr>
          <w:rFonts w:eastAsia="MS Mincho"/>
          <w:sz w:val="28"/>
          <w:szCs w:val="28"/>
        </w:rPr>
        <w:t>даты  поступления</w:t>
      </w:r>
      <w:proofErr w:type="gramEnd"/>
      <w:r>
        <w:rPr>
          <w:rFonts w:eastAsia="MS Mincho"/>
          <w:sz w:val="28"/>
          <w:szCs w:val="28"/>
        </w:rPr>
        <w:t xml:space="preserve">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2C4FDF88"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Разъяснения положений извещения не должны изменять предмет конкурентной закупки и существенные условия проекта договора</w:t>
      </w:r>
      <w:r>
        <w:rPr>
          <w:rFonts w:eastAsia="MS Mincho"/>
          <w:sz w:val="28"/>
          <w:szCs w:val="28"/>
        </w:rPr>
        <w:t>.</w:t>
      </w:r>
    </w:p>
    <w:p w14:paraId="0F3F1E2E"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03757FEA" w14:textId="7DC96DBB" w:rsidR="00033DA1" w:rsidRPr="0060245C" w:rsidRDefault="00A04996" w:rsidP="007766B1">
      <w:pPr>
        <w:pStyle w:val="a3"/>
        <w:numPr>
          <w:ilvl w:val="2"/>
          <w:numId w:val="2"/>
        </w:numPr>
        <w:ind w:left="0" w:firstLine="709"/>
        <w:jc w:val="both"/>
        <w:rPr>
          <w:rFonts w:eastAsia="MS Mincho"/>
          <w:sz w:val="28"/>
          <w:szCs w:val="28"/>
        </w:rPr>
      </w:pPr>
      <w:r>
        <w:rPr>
          <w:sz w:val="28"/>
          <w:szCs w:val="28"/>
        </w:rPr>
        <w:t xml:space="preserve">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w:t>
      </w:r>
      <w:r w:rsidR="0004294D">
        <w:rPr>
          <w:sz w:val="28"/>
          <w:szCs w:val="28"/>
        </w:rPr>
        <w:t>ЭТП</w:t>
      </w:r>
      <w:r>
        <w:rPr>
          <w:sz w:val="28"/>
          <w:szCs w:val="28"/>
        </w:rPr>
        <w:t xml:space="preserve">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14:paraId="4DB8E622" w14:textId="3383ABBA" w:rsidR="00D63435" w:rsidRPr="0060245C" w:rsidRDefault="00A04996">
      <w:pPr>
        <w:pStyle w:val="a3"/>
        <w:numPr>
          <w:ilvl w:val="2"/>
          <w:numId w:val="2"/>
        </w:numPr>
        <w:ind w:left="0" w:firstLine="709"/>
        <w:jc w:val="both"/>
        <w:rPr>
          <w:rFonts w:eastAsia="MS Mincho"/>
          <w:sz w:val="28"/>
          <w:szCs w:val="28"/>
        </w:rPr>
      </w:pPr>
      <w:r>
        <w:rPr>
          <w:sz w:val="28"/>
          <w:szCs w:val="28"/>
        </w:rPr>
        <w:t xml:space="preserve">Дополнения и изменения, внесенные в извещение о проведении запроса котировок, размещаются на </w:t>
      </w:r>
      <w:r w:rsidR="0004294D">
        <w:rPr>
          <w:sz w:val="28"/>
          <w:szCs w:val="28"/>
        </w:rPr>
        <w:t>ЭТП</w:t>
      </w:r>
      <w:r>
        <w:rPr>
          <w:sz w:val="28"/>
          <w:szCs w:val="28"/>
        </w:rPr>
        <w:t xml:space="preserve"> в день принятия решения о внесении изменений.</w:t>
      </w:r>
    </w:p>
    <w:p w14:paraId="4961940C" w14:textId="5D5FBDBC" w:rsidR="004F275C" w:rsidRPr="0060245C" w:rsidRDefault="00A04996" w:rsidP="004F275C">
      <w:pPr>
        <w:pStyle w:val="a3"/>
        <w:numPr>
          <w:ilvl w:val="2"/>
          <w:numId w:val="2"/>
        </w:numPr>
        <w:ind w:left="0" w:firstLine="709"/>
        <w:jc w:val="both"/>
        <w:rPr>
          <w:rFonts w:eastAsia="MS Mincho"/>
          <w:sz w:val="28"/>
          <w:szCs w:val="28"/>
        </w:rPr>
      </w:pPr>
      <w:r>
        <w:rPr>
          <w:sz w:val="28"/>
          <w:szCs w:val="28"/>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w:t>
      </w:r>
      <w:r w:rsidR="0004294D">
        <w:rPr>
          <w:sz w:val="28"/>
          <w:szCs w:val="28"/>
        </w:rPr>
        <w:t>ЭТП</w:t>
      </w:r>
      <w:r>
        <w:rPr>
          <w:sz w:val="28"/>
          <w:szCs w:val="28"/>
        </w:rPr>
        <w:t>.</w:t>
      </w:r>
    </w:p>
    <w:p w14:paraId="3F796734" w14:textId="77777777" w:rsidR="004F275C" w:rsidRPr="0060245C" w:rsidRDefault="004F275C" w:rsidP="004F275C">
      <w:pPr>
        <w:pStyle w:val="a3"/>
        <w:ind w:left="709"/>
        <w:jc w:val="both"/>
        <w:rPr>
          <w:rFonts w:eastAsia="MS Mincho"/>
          <w:sz w:val="28"/>
          <w:szCs w:val="28"/>
        </w:rPr>
      </w:pPr>
    </w:p>
    <w:p w14:paraId="2F78FD60"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отменить запрос </w:t>
      </w:r>
      <w:proofErr w:type="gramStart"/>
      <w:r>
        <w:rPr>
          <w:sz w:val="28"/>
          <w:szCs w:val="28"/>
        </w:rPr>
        <w:t>котировок  по</w:t>
      </w:r>
      <w:proofErr w:type="gramEnd"/>
      <w:r>
        <w:rPr>
          <w:sz w:val="28"/>
          <w:szCs w:val="28"/>
        </w:rPr>
        <w:t xml:space="preserve">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4F9D0A4A" w14:textId="3CFEB3DB" w:rsidR="00033DA1" w:rsidRPr="0060245C" w:rsidRDefault="00A04996" w:rsidP="007766B1">
      <w:pPr>
        <w:pStyle w:val="a3"/>
        <w:tabs>
          <w:tab w:val="left" w:pos="1276"/>
        </w:tabs>
        <w:ind w:left="0" w:firstLine="709"/>
        <w:jc w:val="both"/>
        <w:rPr>
          <w:sz w:val="28"/>
          <w:szCs w:val="28"/>
        </w:rPr>
      </w:pPr>
      <w:r>
        <w:rPr>
          <w:sz w:val="28"/>
          <w:szCs w:val="28"/>
        </w:rPr>
        <w:t xml:space="preserve">Решение об отмене запроса котировок размещается на </w:t>
      </w:r>
      <w:r w:rsidR="0004294D">
        <w:rPr>
          <w:sz w:val="28"/>
          <w:szCs w:val="28"/>
        </w:rPr>
        <w:t>ЭТП</w:t>
      </w:r>
      <w:r>
        <w:rPr>
          <w:sz w:val="28"/>
          <w:szCs w:val="28"/>
        </w:rPr>
        <w:t xml:space="preserve"> в день принятия этого решения.</w:t>
      </w:r>
    </w:p>
    <w:p w14:paraId="56A09E7C" w14:textId="77777777" w:rsidR="00033DA1" w:rsidRPr="0060245C" w:rsidRDefault="00033DA1" w:rsidP="007766B1">
      <w:pPr>
        <w:pStyle w:val="11"/>
        <w:ind w:firstLine="709"/>
        <w:rPr>
          <w:szCs w:val="28"/>
        </w:rPr>
      </w:pPr>
    </w:p>
    <w:p w14:paraId="6AECE093"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1C7045F7" w14:textId="77777777" w:rsidR="00033DA1" w:rsidRPr="0060245C" w:rsidRDefault="00A04996" w:rsidP="007766B1">
      <w:pPr>
        <w:pStyle w:val="a5"/>
        <w:numPr>
          <w:ilvl w:val="2"/>
          <w:numId w:val="2"/>
        </w:numPr>
        <w:suppressAutoHyphens/>
        <w:ind w:left="0" w:firstLine="709"/>
        <w:rPr>
          <w:sz w:val="28"/>
          <w:szCs w:val="28"/>
        </w:rPr>
      </w:pPr>
      <w:r>
        <w:rPr>
          <w:sz w:val="28"/>
          <w:szCs w:val="28"/>
        </w:rPr>
        <w:t xml:space="preserve">По окончании срока подачи котировочных заявок для участия в запросе котировок электронные документы, полученные от участника запроса </w:t>
      </w:r>
      <w:r>
        <w:rPr>
          <w:sz w:val="28"/>
          <w:szCs w:val="28"/>
        </w:rPr>
        <w:lastRenderedPageBreak/>
        <w:t>котировок в электронной форме, направляются оператором электронной площадки организатору.</w:t>
      </w:r>
    </w:p>
    <w:p w14:paraId="1A38D133" w14:textId="77777777" w:rsidR="00CF0691" w:rsidRPr="0060245C" w:rsidRDefault="00A04996" w:rsidP="00CF0691">
      <w:pPr>
        <w:pStyle w:val="a5"/>
        <w:suppressAutoHyphens/>
        <w:jc w:val="left"/>
        <w:rPr>
          <w:sz w:val="28"/>
          <w:szCs w:val="28"/>
        </w:rPr>
      </w:pPr>
      <w:r>
        <w:rPr>
          <w:sz w:val="28"/>
          <w:szCs w:val="28"/>
        </w:rPr>
        <w:t>По итогам вскрытия средствами ЭТП формируется протокол вскрытия котировочных заявок.</w:t>
      </w:r>
    </w:p>
    <w:p w14:paraId="10BE5B69" w14:textId="1246BB3E" w:rsidR="00C80615" w:rsidRPr="0060245C" w:rsidRDefault="00656932">
      <w:pPr>
        <w:pStyle w:val="a5"/>
        <w:numPr>
          <w:ilvl w:val="2"/>
          <w:numId w:val="2"/>
        </w:numPr>
        <w:suppressAutoHyphens/>
        <w:ind w:left="0" w:firstLine="709"/>
        <w:rPr>
          <w:sz w:val="28"/>
          <w:szCs w:val="28"/>
        </w:rPr>
      </w:pPr>
      <w:r>
        <w:rPr>
          <w:sz w:val="28"/>
          <w:szCs w:val="28"/>
        </w:rPr>
        <w:t xml:space="preserve">Протокол </w:t>
      </w:r>
      <w:r w:rsidR="00A04996">
        <w:rPr>
          <w:sz w:val="28"/>
          <w:szCs w:val="28"/>
        </w:rPr>
        <w:t xml:space="preserve">подлежит публикации на </w:t>
      </w:r>
      <w:r w:rsidR="0004294D">
        <w:rPr>
          <w:sz w:val="28"/>
          <w:szCs w:val="28"/>
        </w:rPr>
        <w:t>ЭТП</w:t>
      </w:r>
      <w:r w:rsidR="00A04996">
        <w:rPr>
          <w:sz w:val="28"/>
          <w:szCs w:val="28"/>
        </w:rPr>
        <w:t xml:space="preserve"> не позднее 3 (трех) </w:t>
      </w:r>
      <w:r w:rsidR="0004294D">
        <w:rPr>
          <w:sz w:val="28"/>
          <w:szCs w:val="28"/>
        </w:rPr>
        <w:t xml:space="preserve">рабочих </w:t>
      </w:r>
      <w:r w:rsidR="00A04996">
        <w:rPr>
          <w:sz w:val="28"/>
          <w:szCs w:val="28"/>
        </w:rPr>
        <w:t>дней с даты его подписания.</w:t>
      </w:r>
    </w:p>
    <w:p w14:paraId="71C5825D"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412724F8"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w:t>
      </w:r>
      <w:r w:rsidR="00656932">
        <w:rPr>
          <w:sz w:val="28"/>
          <w:szCs w:val="28"/>
        </w:rPr>
        <w:t xml:space="preserve">говый протокол, в котором </w:t>
      </w:r>
      <w:r>
        <w:rPr>
          <w:sz w:val="28"/>
          <w:szCs w:val="28"/>
        </w:rPr>
        <w:t>указывается информация о признании запроса котировок несостоявшимся. Иные протоколы в ходе закупки не оформляются.</w:t>
      </w:r>
    </w:p>
    <w:p w14:paraId="15C20940"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4FE996D8"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14:paraId="4F4CB7F5" w14:textId="77777777" w:rsidR="00033DA1" w:rsidRPr="0060245C" w:rsidRDefault="00A04996" w:rsidP="00136A25">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4D3A0387" w14:textId="77777777" w:rsidR="00136A25" w:rsidRDefault="00A04996" w:rsidP="00136A25">
      <w:pPr>
        <w:pStyle w:val="a3"/>
        <w:numPr>
          <w:ilvl w:val="2"/>
          <w:numId w:val="2"/>
        </w:numPr>
        <w:ind w:left="0" w:firstLine="709"/>
        <w:jc w:val="both"/>
        <w:rPr>
          <w:rFonts w:eastAsia="MS Mincho"/>
          <w:sz w:val="28"/>
          <w:szCs w:val="28"/>
        </w:rPr>
      </w:pPr>
      <w:r>
        <w:rPr>
          <w:rFonts w:eastAsia="MS Mincho"/>
          <w:sz w:val="28"/>
          <w:szCs w:val="28"/>
        </w:rPr>
        <w:t xml:space="preserve">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w:t>
      </w:r>
      <w:r w:rsidR="00136A25" w:rsidRPr="00136A25">
        <w:rPr>
          <w:rFonts w:eastAsia="MS Mincho"/>
          <w:sz w:val="28"/>
          <w:szCs w:val="28"/>
        </w:rPr>
        <w:t>В случае обжалования в антимонопольном органе действия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котировочных заявок, срок подведения итогов запроса котировок на более длительный срок, необходимый для рассмотрения жалобы по существу и принятия по ней решения, подведения итогов запроса котировок</w:t>
      </w:r>
      <w:r w:rsidR="00136A25">
        <w:rPr>
          <w:rFonts w:eastAsia="MS Mincho"/>
          <w:sz w:val="28"/>
          <w:szCs w:val="28"/>
        </w:rPr>
        <w:t>.</w:t>
      </w:r>
    </w:p>
    <w:p w14:paraId="45A61D7F" w14:textId="3E89F577" w:rsidR="00033DA1" w:rsidRPr="0060245C" w:rsidRDefault="00A04996" w:rsidP="00136A25">
      <w:pPr>
        <w:pStyle w:val="a3"/>
        <w:ind w:left="0" w:firstLine="709"/>
        <w:jc w:val="both"/>
        <w:rPr>
          <w:rFonts w:eastAsia="MS Mincho"/>
          <w:sz w:val="28"/>
          <w:szCs w:val="28"/>
        </w:rPr>
      </w:pPr>
      <w:r>
        <w:rPr>
          <w:rFonts w:eastAsia="MS Mincho"/>
          <w:sz w:val="28"/>
          <w:szCs w:val="28"/>
        </w:rPr>
        <w:t xml:space="preserve">При этом заказчик размещает соответствующее уведомление на </w:t>
      </w:r>
      <w:r w:rsidR="0004294D">
        <w:rPr>
          <w:rFonts w:eastAsia="MS Mincho"/>
          <w:sz w:val="28"/>
          <w:szCs w:val="28"/>
        </w:rPr>
        <w:t>ЭТП</w:t>
      </w:r>
      <w:r>
        <w:rPr>
          <w:rFonts w:eastAsia="MS Mincho"/>
          <w:sz w:val="28"/>
          <w:szCs w:val="28"/>
        </w:rPr>
        <w:t xml:space="preserve"> в течение 1 (одного) рабочего дня с даты принятия решения о продлении срока рассмотрения и оценки заявок.</w:t>
      </w:r>
    </w:p>
    <w:p w14:paraId="10C6679B" w14:textId="77777777" w:rsidR="00DF24DE"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26817050" w14:textId="77777777" w:rsidR="00523FD0" w:rsidRDefault="00523FD0" w:rsidP="00FE678A">
      <w:pPr>
        <w:pStyle w:val="a3"/>
        <w:numPr>
          <w:ilvl w:val="3"/>
          <w:numId w:val="2"/>
        </w:numPr>
        <w:ind w:left="0" w:firstLine="709"/>
        <w:jc w:val="both"/>
        <w:rPr>
          <w:rFonts w:eastAsia="MS Mincho"/>
          <w:sz w:val="28"/>
          <w:szCs w:val="28"/>
        </w:rPr>
      </w:pPr>
      <w:r w:rsidRPr="00FE678A">
        <w:rPr>
          <w:rFonts w:eastAsia="MS Mincho"/>
          <w:sz w:val="28"/>
          <w:szCs w:val="28"/>
        </w:rPr>
        <w:t xml:space="preserve">Непредставление определенных настоящим приложением к извещению документов и/или предоставления информации об участнике </w:t>
      </w:r>
      <w:r w:rsidRPr="00FE678A">
        <w:rPr>
          <w:rFonts w:eastAsia="MS Mincho"/>
          <w:sz w:val="28"/>
          <w:szCs w:val="28"/>
        </w:rPr>
        <w:lastRenderedPageBreak/>
        <w:t>запроса котировок или о товарах, работах, услугах, закупка которых осуществляется, несоответствующей действительности</w:t>
      </w:r>
      <w:r w:rsidR="00DF24DE">
        <w:rPr>
          <w:rFonts w:eastAsia="MS Mincho"/>
          <w:sz w:val="28"/>
          <w:szCs w:val="28"/>
        </w:rPr>
        <w:t>;</w:t>
      </w:r>
    </w:p>
    <w:p w14:paraId="4EBE8015" w14:textId="77777777" w:rsidR="00DF24DE" w:rsidRDefault="00DF24DE" w:rsidP="00FE678A">
      <w:pPr>
        <w:pStyle w:val="a3"/>
        <w:numPr>
          <w:ilvl w:val="3"/>
          <w:numId w:val="2"/>
        </w:numPr>
        <w:ind w:left="0" w:firstLine="709"/>
        <w:jc w:val="both"/>
        <w:rPr>
          <w:rFonts w:eastAsia="MS Mincho"/>
          <w:sz w:val="28"/>
          <w:szCs w:val="28"/>
        </w:rPr>
      </w:pPr>
      <w:r w:rsidRPr="00FE678A">
        <w:rPr>
          <w:rFonts w:eastAsia="MS Mincho"/>
          <w:sz w:val="28"/>
          <w:szCs w:val="28"/>
        </w:rPr>
        <w:t>Несоответствие участника запроса котировок предусмотренным настоящим приложением к извещению требованиям;</w:t>
      </w:r>
    </w:p>
    <w:p w14:paraId="7D44895B" w14:textId="603B3BA9" w:rsidR="00DF24DE" w:rsidRPr="00FE678A" w:rsidRDefault="00DF24DE" w:rsidP="00FE678A">
      <w:pPr>
        <w:pStyle w:val="a3"/>
        <w:numPr>
          <w:ilvl w:val="3"/>
          <w:numId w:val="2"/>
        </w:numPr>
        <w:ind w:left="0" w:firstLine="709"/>
        <w:jc w:val="both"/>
        <w:rPr>
          <w:rFonts w:eastAsia="MS Mincho"/>
          <w:sz w:val="28"/>
          <w:szCs w:val="28"/>
        </w:rPr>
      </w:pPr>
      <w:r w:rsidRPr="00C53DD5">
        <w:rPr>
          <w:rFonts w:eastAsia="MS Mincho"/>
          <w:sz w:val="28"/>
          <w:szCs w:val="28"/>
        </w:rPr>
        <w:t xml:space="preserve">Невнесение обеспечения заявки (если документацией запроса </w:t>
      </w:r>
      <w:r w:rsidR="00D84171">
        <w:rPr>
          <w:rFonts w:eastAsia="MS Mincho"/>
          <w:sz w:val="28"/>
          <w:szCs w:val="28"/>
        </w:rPr>
        <w:t>котировок</w:t>
      </w:r>
      <w:r w:rsidRPr="00C53DD5">
        <w:rPr>
          <w:rFonts w:eastAsia="MS Mincho"/>
          <w:sz w:val="28"/>
          <w:szCs w:val="28"/>
        </w:rPr>
        <w:t xml:space="preserve"> установлено такое требование);</w:t>
      </w:r>
    </w:p>
    <w:p w14:paraId="49565F32" w14:textId="77777777" w:rsidR="00D6343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Несоответствие котировочной заявки требованиям </w:t>
      </w:r>
      <w:r w:rsidRPr="00FE678A">
        <w:rPr>
          <w:rFonts w:eastAsia="MS Mincho"/>
          <w:sz w:val="28"/>
          <w:szCs w:val="28"/>
        </w:rPr>
        <w:t>извещения и/или</w:t>
      </w:r>
      <w:r>
        <w:rPr>
          <w:rFonts w:eastAsia="MS Mincho"/>
          <w:sz w:val="28"/>
          <w:szCs w:val="28"/>
        </w:rPr>
        <w:t xml:space="preserve"> приложений к нему,</w:t>
      </w:r>
      <w:r w:rsidRPr="00FE678A">
        <w:rPr>
          <w:rFonts w:eastAsia="MS Mincho"/>
          <w:sz w:val="28"/>
          <w:szCs w:val="28"/>
        </w:rPr>
        <w:t xml:space="preserve"> </w:t>
      </w:r>
      <w:r>
        <w:rPr>
          <w:rFonts w:eastAsia="MS Mincho"/>
          <w:sz w:val="28"/>
          <w:szCs w:val="28"/>
        </w:rPr>
        <w:t>и/или предоставления информации, в том числе:</w:t>
      </w:r>
    </w:p>
    <w:p w14:paraId="118ED3D0"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2F609374" w14:textId="77777777" w:rsidR="00A844D5"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r w:rsidR="00136A25">
        <w:rPr>
          <w:rFonts w:eastAsia="MS Mincho"/>
          <w:sz w:val="28"/>
          <w:szCs w:val="28"/>
        </w:rPr>
        <w:t>;</w:t>
      </w:r>
    </w:p>
    <w:p w14:paraId="27058828" w14:textId="77777777" w:rsidR="00136A25" w:rsidRDefault="00136A25">
      <w:pPr>
        <w:pStyle w:val="a3"/>
        <w:ind w:left="0" w:firstLine="709"/>
        <w:jc w:val="both"/>
        <w:rPr>
          <w:rFonts w:eastAsia="MS Mincho"/>
          <w:sz w:val="28"/>
          <w:szCs w:val="28"/>
        </w:rPr>
      </w:pPr>
      <w:r w:rsidRPr="00136A25">
        <w:rPr>
          <w:rFonts w:eastAsia="MS Mincho"/>
          <w:sz w:val="28"/>
          <w:szCs w:val="28"/>
        </w:rPr>
        <w:t>техническое предложение не соответствует требованиям извещения о проведении запроса котировок</w:t>
      </w:r>
      <w:r>
        <w:rPr>
          <w:rFonts w:eastAsia="MS Mincho"/>
          <w:sz w:val="28"/>
          <w:szCs w:val="28"/>
        </w:rPr>
        <w:t>.</w:t>
      </w:r>
    </w:p>
    <w:p w14:paraId="1A453728" w14:textId="77777777" w:rsidR="00C8061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sidRPr="00FE678A">
        <w:rPr>
          <w:rFonts w:eastAsia="MS Mincho"/>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sidRPr="00FE678A">
        <w:rPr>
          <w:rFonts w:eastAsia="MS Mincho"/>
          <w:sz w:val="28"/>
          <w:szCs w:val="28"/>
        </w:rPr>
        <w:t>извещении</w:t>
      </w:r>
      <w:r>
        <w:rPr>
          <w:rFonts w:eastAsia="MS Mincho"/>
          <w:sz w:val="28"/>
          <w:szCs w:val="28"/>
        </w:rPr>
        <w:t>)</w:t>
      </w:r>
      <w:r w:rsidR="00DF24DE">
        <w:rPr>
          <w:rFonts w:eastAsia="MS Mincho"/>
          <w:sz w:val="28"/>
          <w:szCs w:val="28"/>
        </w:rPr>
        <w:t>;</w:t>
      </w:r>
    </w:p>
    <w:p w14:paraId="6C61BE17" w14:textId="77777777" w:rsidR="00C80615" w:rsidRDefault="00A04996" w:rsidP="00FE678A">
      <w:pPr>
        <w:pStyle w:val="a3"/>
        <w:numPr>
          <w:ilvl w:val="3"/>
          <w:numId w:val="2"/>
        </w:numPr>
        <w:ind w:left="0" w:firstLine="709"/>
        <w:jc w:val="both"/>
        <w:rPr>
          <w:rFonts w:eastAsia="MS Mincho"/>
          <w:sz w:val="28"/>
          <w:szCs w:val="28"/>
        </w:rPr>
      </w:pPr>
      <w:r>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r w:rsidR="00DF24DE">
        <w:rPr>
          <w:rFonts w:eastAsia="MS Mincho"/>
          <w:sz w:val="28"/>
          <w:szCs w:val="28"/>
        </w:rPr>
        <w:t>.</w:t>
      </w:r>
    </w:p>
    <w:p w14:paraId="7CC659E9"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60742CAA" w14:textId="1BB64384"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Заказчик рассматривает только те заявки в электронной форме, которые направлены ему в установленные сроки.</w:t>
      </w:r>
    </w:p>
    <w:p w14:paraId="7DBDDF1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782538D1"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4701AFA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26BD3C2B" w14:textId="77777777" w:rsidR="00D63435" w:rsidRPr="0060245C" w:rsidRDefault="00A04996">
      <w:pPr>
        <w:pStyle w:val="a3"/>
        <w:numPr>
          <w:ilvl w:val="2"/>
          <w:numId w:val="2"/>
        </w:numPr>
        <w:ind w:left="0" w:firstLine="709"/>
        <w:jc w:val="both"/>
        <w:rPr>
          <w:rFonts w:eastAsia="MS Mincho"/>
          <w:sz w:val="28"/>
          <w:szCs w:val="28"/>
        </w:rPr>
      </w:pPr>
      <w:r>
        <w:rPr>
          <w:sz w:val="28"/>
          <w:szCs w:val="28"/>
        </w:rPr>
        <w:lastRenderedPageBreak/>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44B9F990"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2DA7EF24"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1E8E0C26"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4A74E000" w14:textId="741E49B1" w:rsidR="00D63435" w:rsidRPr="0060245C" w:rsidRDefault="00A04996">
      <w:pPr>
        <w:pStyle w:val="a3"/>
        <w:numPr>
          <w:ilvl w:val="2"/>
          <w:numId w:val="2"/>
        </w:numPr>
        <w:ind w:left="0" w:firstLine="709"/>
        <w:jc w:val="both"/>
        <w:rPr>
          <w:rFonts w:eastAsia="MS Mincho"/>
          <w:sz w:val="28"/>
          <w:szCs w:val="28"/>
        </w:rPr>
      </w:pPr>
      <w:r>
        <w:rPr>
          <w:sz w:val="28"/>
          <w:szCs w:val="28"/>
        </w:rPr>
        <w:t xml:space="preserve">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w:t>
      </w:r>
      <w:r w:rsidR="0004294D">
        <w:rPr>
          <w:sz w:val="28"/>
          <w:szCs w:val="28"/>
        </w:rPr>
        <w:t>ЭТП</w:t>
      </w:r>
      <w:r>
        <w:rPr>
          <w:sz w:val="28"/>
          <w:szCs w:val="28"/>
        </w:rPr>
        <w:t>, служат основанием для отклонения котировочных заявок таких участников.</w:t>
      </w:r>
    </w:p>
    <w:p w14:paraId="00C243CF"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37B00D94" w14:textId="77777777" w:rsidR="00D63435" w:rsidRPr="0060245C" w:rsidRDefault="00A04996">
      <w:pPr>
        <w:pStyle w:val="a3"/>
        <w:ind w:left="0" w:firstLine="709"/>
        <w:jc w:val="both"/>
        <w:rPr>
          <w:sz w:val="28"/>
          <w:szCs w:val="28"/>
        </w:rPr>
      </w:pPr>
      <w:r>
        <w:rPr>
          <w:rFonts w:eastAsia="MS Mincho"/>
          <w:sz w:val="28"/>
          <w:szCs w:val="28"/>
        </w:rPr>
        <w:t xml:space="preserve">При этом организатор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7805B524" w14:textId="77777777" w:rsidR="00D63435" w:rsidRPr="0060245C" w:rsidRDefault="00DE5D8D">
      <w:pPr>
        <w:pStyle w:val="a3"/>
        <w:ind w:left="0" w:firstLine="709"/>
        <w:jc w:val="both"/>
        <w:rPr>
          <w:rFonts w:eastAsia="MS Mincho"/>
          <w:sz w:val="28"/>
          <w:szCs w:val="28"/>
        </w:rPr>
      </w:pPr>
      <w:r>
        <w:rPr>
          <w:rFonts w:eastAsia="MS Mincho"/>
          <w:sz w:val="28"/>
          <w:szCs w:val="28"/>
        </w:rPr>
        <w:t>О</w:t>
      </w:r>
      <w:r w:rsidR="00A04996">
        <w:rPr>
          <w:rFonts w:eastAsia="MS Mincho"/>
          <w:sz w:val="28"/>
          <w:szCs w:val="28"/>
        </w:rPr>
        <w:t>существляет рассмотрение заявок на предмет</w:t>
      </w:r>
      <w:r w:rsidR="00A04996">
        <w:rPr>
          <w:sz w:val="28"/>
          <w:szCs w:val="28"/>
        </w:rPr>
        <w:t xml:space="preserve"> соответствия участников квалификационным требованиям, котировочной заявки</w:t>
      </w:r>
      <w:r w:rsidR="00A04996">
        <w:rPr>
          <w:i/>
          <w:sz w:val="28"/>
          <w:szCs w:val="28"/>
        </w:rPr>
        <w:t xml:space="preserve"> </w:t>
      </w:r>
      <w:r w:rsidR="00A04996">
        <w:rPr>
          <w:sz w:val="28"/>
          <w:szCs w:val="28"/>
        </w:rPr>
        <w:t xml:space="preserve">требованиям технического задания извещения, проверяет наличие и соответствие представленных в составе заявки документов квалификационным требованиям, требованиям технического задания </w:t>
      </w:r>
      <w:proofErr w:type="gramStart"/>
      <w:r w:rsidR="00A04996">
        <w:rPr>
          <w:sz w:val="28"/>
          <w:szCs w:val="28"/>
        </w:rPr>
        <w:t>извещения,</w:t>
      </w:r>
      <w:r w:rsidR="00A04996">
        <w:rPr>
          <w:i/>
          <w:sz w:val="28"/>
          <w:szCs w:val="28"/>
        </w:rPr>
        <w:t xml:space="preserve">  </w:t>
      </w:r>
      <w:r w:rsidR="00A04996">
        <w:rPr>
          <w:sz w:val="28"/>
          <w:szCs w:val="28"/>
        </w:rPr>
        <w:t>требованиям</w:t>
      </w:r>
      <w:proofErr w:type="gramEnd"/>
      <w:r w:rsidR="00A04996">
        <w:rPr>
          <w:sz w:val="28"/>
          <w:szCs w:val="28"/>
        </w:rPr>
        <w:t xml:space="preserve"> об обосновании демпинговой цены договора (цены лота), а также осуществляет </w:t>
      </w:r>
      <w:r w:rsidR="00A04996">
        <w:rPr>
          <w:sz w:val="28"/>
          <w:szCs w:val="28"/>
        </w:rPr>
        <w:lastRenderedPageBreak/>
        <w:t>оценку и сопоставление котировочных заявок, требованиям по обеспечению заявок.</w:t>
      </w:r>
    </w:p>
    <w:p w14:paraId="0E030B3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5D2B8AB"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14:paraId="2003309F"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356CF597"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301673A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DE5D8D">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DE5D8D">
        <w:rPr>
          <w:sz w:val="28"/>
          <w:szCs w:val="28"/>
        </w:rPr>
        <w:t>Заказчиком</w:t>
      </w:r>
      <w:r>
        <w:rPr>
          <w:sz w:val="28"/>
          <w:szCs w:val="28"/>
        </w:rPr>
        <w:t>.</w:t>
      </w:r>
    </w:p>
    <w:p w14:paraId="68609B2C"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5D2DD354" w14:textId="77777777" w:rsidR="00A844D5" w:rsidRPr="0060245C" w:rsidRDefault="00A04996" w:rsidP="00A844D5">
      <w:pPr>
        <w:pStyle w:val="a3"/>
        <w:numPr>
          <w:ilvl w:val="2"/>
          <w:numId w:val="2"/>
        </w:numPr>
        <w:ind w:left="0" w:firstLine="709"/>
        <w:jc w:val="both"/>
        <w:rPr>
          <w:rFonts w:eastAsia="MS Mincho"/>
          <w:sz w:val="28"/>
          <w:szCs w:val="28"/>
        </w:rPr>
      </w:pPr>
      <w:r>
        <w:rPr>
          <w:bCs/>
          <w:sz w:val="28"/>
          <w:szCs w:val="28"/>
        </w:rPr>
        <w:t>В случае закупки товаров</w:t>
      </w:r>
      <w:r>
        <w:rPr>
          <w:bCs/>
          <w:iCs/>
          <w:sz w:val="28"/>
          <w:szCs w:val="28"/>
        </w:rPr>
        <w:t xml:space="preserve">, предусмотренных перечнем, определенным Постановлением Правительства Российской Федерации </w:t>
      </w:r>
      <w:r>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Pr>
          <w:bCs/>
          <w:iCs/>
          <w:sz w:val="28"/>
          <w:szCs w:val="28"/>
        </w:rPr>
        <w:t>з</w:t>
      </w:r>
      <w:r>
        <w:rPr>
          <w:bCs/>
          <w:sz w:val="28"/>
          <w:szCs w:val="28"/>
        </w:rPr>
        <w:t xml:space="preserve">аявки, содержащие </w:t>
      </w:r>
      <w:r>
        <w:rPr>
          <w:bCs/>
          <w:sz w:val="28"/>
          <w:szCs w:val="28"/>
        </w:rPr>
        <w:lastRenderedPageBreak/>
        <w:t>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14:paraId="42113062"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w:t>
      </w:r>
      <w:proofErr w:type="gramStart"/>
      <w:r>
        <w:rPr>
          <w:sz w:val="28"/>
          <w:szCs w:val="28"/>
        </w:rPr>
        <w:t>осуществляется  в</w:t>
      </w:r>
      <w:proofErr w:type="gramEnd"/>
      <w:r>
        <w:rPr>
          <w:sz w:val="28"/>
          <w:szCs w:val="28"/>
        </w:rPr>
        <w:t xml:space="preserve">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2879E48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674139CD" w14:textId="77777777" w:rsidR="00D63435" w:rsidRPr="0060245C" w:rsidRDefault="00A04996">
      <w:pPr>
        <w:pStyle w:val="a3"/>
        <w:numPr>
          <w:ilvl w:val="2"/>
          <w:numId w:val="2"/>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14:paraId="4C536C1A"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3766FA3C" w14:textId="77777777" w:rsidR="00C80615" w:rsidRPr="0060245C" w:rsidRDefault="00A04996">
      <w:pPr>
        <w:pStyle w:val="a3"/>
        <w:numPr>
          <w:ilvl w:val="3"/>
          <w:numId w:val="2"/>
        </w:numPr>
        <w:ind w:left="0" w:firstLine="709"/>
        <w:jc w:val="both"/>
        <w:rPr>
          <w:sz w:val="28"/>
          <w:szCs w:val="28"/>
        </w:rPr>
      </w:pPr>
      <w:r>
        <w:rPr>
          <w:sz w:val="28"/>
          <w:szCs w:val="28"/>
        </w:rPr>
        <w:t>дата подписания протокола;</w:t>
      </w:r>
    </w:p>
    <w:p w14:paraId="049AB302"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DD1F3B9"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3A7FC930"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560D21"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27428AE6" w14:textId="77777777" w:rsidR="00C80615" w:rsidRPr="0060245C" w:rsidRDefault="00A04996">
      <w:pPr>
        <w:pStyle w:val="a3"/>
        <w:numPr>
          <w:ilvl w:val="3"/>
          <w:numId w:val="2"/>
        </w:numPr>
        <w:ind w:left="0" w:firstLine="709"/>
        <w:jc w:val="both"/>
        <w:rPr>
          <w:sz w:val="28"/>
          <w:szCs w:val="28"/>
        </w:rPr>
      </w:pPr>
      <w:r>
        <w:rPr>
          <w:sz w:val="28"/>
          <w:szCs w:val="28"/>
        </w:rPr>
        <w:t xml:space="preserve">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w:t>
      </w:r>
      <w:proofErr w:type="gramStart"/>
      <w:r>
        <w:rPr>
          <w:sz w:val="28"/>
          <w:szCs w:val="28"/>
        </w:rPr>
        <w:t>по  итогам</w:t>
      </w:r>
      <w:proofErr w:type="gramEnd"/>
      <w:r>
        <w:rPr>
          <w:sz w:val="28"/>
          <w:szCs w:val="28"/>
        </w:rPr>
        <w:t xml:space="preserve"> оценки;</w:t>
      </w:r>
    </w:p>
    <w:p w14:paraId="3ED76036"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6792DC78" w14:textId="48FE0A27" w:rsidR="00C80615" w:rsidRPr="0060245C" w:rsidRDefault="00A04996" w:rsidP="003927F0">
      <w:pPr>
        <w:pStyle w:val="a3"/>
        <w:numPr>
          <w:ilvl w:val="2"/>
          <w:numId w:val="2"/>
        </w:numPr>
        <w:ind w:left="0" w:firstLine="709"/>
        <w:jc w:val="both"/>
        <w:rPr>
          <w:rFonts w:eastAsia="MS Mincho"/>
          <w:sz w:val="28"/>
          <w:szCs w:val="28"/>
        </w:rPr>
      </w:pPr>
      <w:r>
        <w:rPr>
          <w:sz w:val="28"/>
          <w:szCs w:val="28"/>
        </w:rPr>
        <w:t xml:space="preserve">Протокол рассмотрения и оценки котировочных заявок размещается на </w:t>
      </w:r>
      <w:r w:rsidR="0004294D">
        <w:rPr>
          <w:sz w:val="28"/>
          <w:szCs w:val="28"/>
        </w:rPr>
        <w:t>ЭТП</w:t>
      </w:r>
      <w:r>
        <w:rPr>
          <w:sz w:val="28"/>
          <w:szCs w:val="28"/>
        </w:rPr>
        <w:t xml:space="preserve"> не позднее 3 (трех) </w:t>
      </w:r>
      <w:r w:rsidR="0004294D">
        <w:rPr>
          <w:sz w:val="28"/>
          <w:szCs w:val="28"/>
        </w:rPr>
        <w:t xml:space="preserve">рабочих </w:t>
      </w:r>
      <w:r>
        <w:rPr>
          <w:sz w:val="28"/>
          <w:szCs w:val="28"/>
        </w:rPr>
        <w:t>дней с даты подписания протокола.</w:t>
      </w:r>
    </w:p>
    <w:p w14:paraId="0820D42B"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E7830A9"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13EFC8B2"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0F30D88"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ЭТП.</w:t>
      </w:r>
    </w:p>
    <w:p w14:paraId="375B1570" w14:textId="77777777" w:rsidR="00C80615" w:rsidRPr="0060245C" w:rsidRDefault="00A04996">
      <w:pPr>
        <w:pStyle w:val="a5"/>
        <w:numPr>
          <w:ilvl w:val="2"/>
          <w:numId w:val="2"/>
        </w:numPr>
        <w:suppressAutoHyphens/>
        <w:ind w:left="0" w:firstLine="709"/>
        <w:rPr>
          <w:sz w:val="28"/>
          <w:szCs w:val="28"/>
        </w:rPr>
      </w:pPr>
      <w:r>
        <w:rPr>
          <w:sz w:val="28"/>
          <w:szCs w:val="28"/>
        </w:rPr>
        <w:lastRenderedPageBreak/>
        <w:t xml:space="preserve">Победителем признается участник, заявка которого признана лучшей по итогам проведения запроса котировок. </w:t>
      </w:r>
    </w:p>
    <w:p w14:paraId="3C524D6B" w14:textId="77777777" w:rsidR="00C80615" w:rsidRPr="0060245C" w:rsidRDefault="00C80615">
      <w:pPr>
        <w:pStyle w:val="a5"/>
        <w:suppressAutoHyphens/>
        <w:rPr>
          <w:sz w:val="28"/>
          <w:szCs w:val="28"/>
        </w:rPr>
      </w:pPr>
    </w:p>
    <w:p w14:paraId="3C70D2A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F4DD670" w14:textId="77777777" w:rsidR="00C80615" w:rsidRPr="0060245C" w:rsidRDefault="00C80615">
      <w:pPr>
        <w:ind w:firstLine="709"/>
        <w:rPr>
          <w:sz w:val="28"/>
          <w:szCs w:val="28"/>
        </w:rPr>
      </w:pPr>
    </w:p>
    <w:p w14:paraId="78286000"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конкурентных закупок</w:t>
      </w:r>
      <w:r>
        <w:rPr>
          <w:sz w:val="28"/>
          <w:szCs w:val="28"/>
        </w:rPr>
        <w:t xml:space="preserve"> оформляется итоговый протокол, который должен содержать следующие сведения:</w:t>
      </w:r>
    </w:p>
    <w:p w14:paraId="3FF7CD9F"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20981CB6"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069244B1" w14:textId="77777777" w:rsidR="00C80615" w:rsidRPr="0060245C" w:rsidRDefault="00A04996">
      <w:pPr>
        <w:pStyle w:val="a5"/>
        <w:numPr>
          <w:ilvl w:val="3"/>
          <w:numId w:val="2"/>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3461F439" w14:textId="77777777" w:rsidR="00C80615" w:rsidRPr="0060245C" w:rsidRDefault="00A04996">
      <w:pPr>
        <w:pStyle w:val="a5"/>
        <w:numPr>
          <w:ilvl w:val="3"/>
          <w:numId w:val="2"/>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2CE2F1D8" w14:textId="77777777" w:rsidR="00033DA1" w:rsidRPr="0060245C" w:rsidRDefault="00A04996" w:rsidP="007766B1">
      <w:pPr>
        <w:pStyle w:val="a5"/>
        <w:suppressAutoHyphens/>
        <w:rPr>
          <w:sz w:val="28"/>
          <w:szCs w:val="28"/>
        </w:rPr>
      </w:pPr>
      <w:r>
        <w:rPr>
          <w:sz w:val="28"/>
          <w:szCs w:val="28"/>
        </w:rPr>
        <w:t xml:space="preserve">а) количества котировочных заявок, которые отклонены; </w:t>
      </w:r>
    </w:p>
    <w:p w14:paraId="1964BBB8"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488249ED"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495AD8E5"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3D3FB431" w14:textId="2B15CBB7" w:rsidR="00033DA1" w:rsidRPr="0060245C" w:rsidRDefault="00A04996" w:rsidP="007766B1">
      <w:pPr>
        <w:pStyle w:val="a3"/>
        <w:numPr>
          <w:ilvl w:val="2"/>
          <w:numId w:val="2"/>
        </w:numPr>
        <w:ind w:left="0" w:firstLine="709"/>
        <w:jc w:val="both"/>
        <w:rPr>
          <w:sz w:val="28"/>
          <w:szCs w:val="28"/>
        </w:rPr>
      </w:pPr>
      <w:r>
        <w:rPr>
          <w:sz w:val="28"/>
          <w:szCs w:val="28"/>
        </w:rPr>
        <w:t xml:space="preserve">Итоговый протокол комиссии размещается на </w:t>
      </w:r>
      <w:r w:rsidR="0004294D">
        <w:rPr>
          <w:sz w:val="28"/>
          <w:szCs w:val="28"/>
        </w:rPr>
        <w:t>ЭТП</w:t>
      </w:r>
      <w:r>
        <w:rPr>
          <w:sz w:val="28"/>
          <w:szCs w:val="28"/>
        </w:rPr>
        <w:t xml:space="preserve"> не позднее 3 (трех) </w:t>
      </w:r>
      <w:r w:rsidR="002026BB">
        <w:rPr>
          <w:sz w:val="28"/>
          <w:szCs w:val="28"/>
        </w:rPr>
        <w:t xml:space="preserve">рабочих </w:t>
      </w:r>
      <w:r>
        <w:rPr>
          <w:sz w:val="28"/>
          <w:szCs w:val="28"/>
        </w:rPr>
        <w:t>дней с даты подписания протокола.</w:t>
      </w:r>
    </w:p>
    <w:p w14:paraId="4FF07DF6" w14:textId="7E34E95E"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(переторжек), конкурентных переговоров, в иных случаях дата и время рассмотрения заявок и подведения итогов могут быть перенесены.</w:t>
      </w:r>
    </w:p>
    <w:p w14:paraId="581D2F1E" w14:textId="77777777" w:rsidR="00C80615" w:rsidRPr="0060245C" w:rsidRDefault="00C80615">
      <w:pPr>
        <w:pStyle w:val="a3"/>
        <w:ind w:left="0" w:firstLine="709"/>
        <w:jc w:val="both"/>
        <w:rPr>
          <w:sz w:val="28"/>
          <w:szCs w:val="28"/>
        </w:rPr>
      </w:pPr>
    </w:p>
    <w:p w14:paraId="72A5693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4EC147BA" w14:textId="77777777" w:rsidR="00C80615" w:rsidRPr="0060245C" w:rsidRDefault="00C80615">
      <w:pPr>
        <w:ind w:firstLine="709"/>
        <w:rPr>
          <w:sz w:val="28"/>
          <w:szCs w:val="28"/>
        </w:rPr>
      </w:pPr>
    </w:p>
    <w:p w14:paraId="67E99CFC"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0838576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747DB473"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15809C29"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01F39875" w14:textId="77777777" w:rsidR="00D63435" w:rsidRPr="0060245C" w:rsidRDefault="00A04996">
      <w:pPr>
        <w:autoSpaceDE w:val="0"/>
        <w:autoSpaceDN w:val="0"/>
        <w:adjustRightInd w:val="0"/>
        <w:ind w:firstLine="709"/>
        <w:jc w:val="both"/>
        <w:rPr>
          <w:sz w:val="28"/>
          <w:szCs w:val="28"/>
        </w:rPr>
      </w:pPr>
      <w:r>
        <w:rPr>
          <w:sz w:val="28"/>
          <w:szCs w:val="28"/>
        </w:rPr>
        <w:t xml:space="preserve">3.8.1.4. победитель запроса котировок (в том числе в части отдельных лотов) или участник закупки, предложивший в котировочной заявке цену, </w:t>
      </w:r>
      <w:r>
        <w:rPr>
          <w:sz w:val="28"/>
          <w:szCs w:val="28"/>
        </w:rPr>
        <w:lastRenderedPageBreak/>
        <w:t>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792C5F85"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3659792A"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w:t>
      </w:r>
      <w:proofErr w:type="gramStart"/>
      <w:r>
        <w:rPr>
          <w:sz w:val="28"/>
          <w:szCs w:val="28"/>
        </w:rPr>
        <w:t>заявка  и</w:t>
      </w:r>
      <w:proofErr w:type="gramEnd"/>
      <w:r>
        <w:rPr>
          <w:sz w:val="28"/>
          <w:szCs w:val="28"/>
        </w:rPr>
        <w:t xml:space="preserve">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14:paraId="218A16CD"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49998872"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22144C51" w14:textId="77777777" w:rsidR="00A844D5" w:rsidRPr="0060245C" w:rsidRDefault="00A04996" w:rsidP="00A844D5">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7FC07D2A" w14:textId="77777777" w:rsidR="00A844D5" w:rsidRPr="0060245C" w:rsidRDefault="00A04996" w:rsidP="00A844D5">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168EA7E0"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79CAFA56"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12B406BE" w14:textId="77777777" w:rsidR="00116394"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w:t>
      </w:r>
    </w:p>
    <w:p w14:paraId="7AF2BDC2" w14:textId="3ABA2364" w:rsidR="00C80615" w:rsidRPr="0060245C" w:rsidRDefault="00116394" w:rsidP="00A844D5">
      <w:pPr>
        <w:pStyle w:val="a5"/>
        <w:suppressAutoHyphens/>
        <w:rPr>
          <w:sz w:val="28"/>
          <w:szCs w:val="28"/>
        </w:rPr>
      </w:pPr>
      <w:r>
        <w:rPr>
          <w:sz w:val="28"/>
          <w:szCs w:val="28"/>
        </w:rPr>
        <w:t xml:space="preserve">3.8.4. </w:t>
      </w:r>
      <w:r w:rsidR="00A04996">
        <w:rPr>
          <w:sz w:val="28"/>
          <w:szCs w:val="28"/>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4D66B9E1" w14:textId="77777777" w:rsidR="00C80615" w:rsidRPr="0060245C" w:rsidRDefault="00C80615">
      <w:pPr>
        <w:ind w:firstLine="709"/>
        <w:rPr>
          <w:sz w:val="28"/>
          <w:szCs w:val="28"/>
        </w:rPr>
      </w:pPr>
    </w:p>
    <w:p w14:paraId="78F5D70F"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переторжки</w:t>
      </w:r>
    </w:p>
    <w:p w14:paraId="0A4850FD" w14:textId="77777777" w:rsidR="00C80615" w:rsidRPr="0060245C" w:rsidRDefault="00C80615">
      <w:pPr>
        <w:ind w:firstLine="709"/>
        <w:rPr>
          <w:sz w:val="28"/>
          <w:szCs w:val="28"/>
        </w:rPr>
      </w:pPr>
    </w:p>
    <w:p w14:paraId="1357BB2D" w14:textId="77777777" w:rsidR="00033DA1" w:rsidRPr="0060245C" w:rsidRDefault="00A04996" w:rsidP="007766B1">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 уменьшения сроков поставки товара, выполнения работ, оказания услуг, снижения размера аванса и в других случаях.</w:t>
      </w:r>
    </w:p>
    <w:p w14:paraId="27B468D8" w14:textId="77777777" w:rsidR="00033DA1" w:rsidRPr="0060245C" w:rsidRDefault="00A04996" w:rsidP="007766B1">
      <w:pPr>
        <w:pStyle w:val="a3"/>
        <w:numPr>
          <w:ilvl w:val="2"/>
          <w:numId w:val="2"/>
        </w:numPr>
        <w:ind w:left="0" w:firstLine="709"/>
        <w:jc w:val="both"/>
        <w:rPr>
          <w:sz w:val="28"/>
          <w:szCs w:val="28"/>
        </w:rPr>
      </w:pPr>
      <w:r>
        <w:rPr>
          <w:sz w:val="28"/>
          <w:szCs w:val="28"/>
        </w:rPr>
        <w:lastRenderedPageBreak/>
        <w:t>Переторжка проводится по решению заказчика неограниченное количество раз в рамках одного запроса котировок.</w:t>
      </w:r>
    </w:p>
    <w:p w14:paraId="4F26E27C" w14:textId="77777777" w:rsidR="00033DA1" w:rsidRPr="0060245C" w:rsidRDefault="00A04996" w:rsidP="007766B1">
      <w:pPr>
        <w:pStyle w:val="a3"/>
        <w:numPr>
          <w:ilvl w:val="2"/>
          <w:numId w:val="2"/>
        </w:numPr>
        <w:ind w:left="0" w:firstLine="709"/>
        <w:jc w:val="both"/>
        <w:rPr>
          <w:sz w:val="28"/>
          <w:szCs w:val="28"/>
        </w:rPr>
      </w:pPr>
      <w:r>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p>
    <w:p w14:paraId="21CB9BD8" w14:textId="77777777" w:rsidR="004B1F83" w:rsidRPr="0060245C" w:rsidRDefault="00A04996" w:rsidP="004B1F83">
      <w:pPr>
        <w:pStyle w:val="a3"/>
        <w:numPr>
          <w:ilvl w:val="2"/>
          <w:numId w:val="2"/>
        </w:numPr>
        <w:ind w:left="0" w:firstLine="709"/>
        <w:jc w:val="both"/>
        <w:rPr>
          <w:sz w:val="28"/>
          <w:szCs w:val="28"/>
        </w:rPr>
      </w:pPr>
      <w:r>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открытия доступа к документам с измененными условиями в электронной форме, дате и времени рассмотрения предложений и переносе срока подведения итогов. 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14:paraId="1B267D6B" w14:textId="77777777" w:rsidR="00C80615" w:rsidRPr="0060245C" w:rsidRDefault="00A04996" w:rsidP="004B1F83">
      <w:pPr>
        <w:ind w:firstLine="708"/>
        <w:jc w:val="both"/>
        <w:rPr>
          <w:sz w:val="28"/>
          <w:szCs w:val="28"/>
        </w:rPr>
      </w:pPr>
      <w:r>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2EA64472" w14:textId="77777777" w:rsidR="00033DA1" w:rsidRPr="0060245C" w:rsidRDefault="00A04996" w:rsidP="007766B1">
      <w:pPr>
        <w:pStyle w:val="a3"/>
        <w:numPr>
          <w:ilvl w:val="2"/>
          <w:numId w:val="2"/>
        </w:numPr>
        <w:ind w:left="0" w:firstLine="709"/>
        <w:jc w:val="both"/>
        <w:rPr>
          <w:sz w:val="28"/>
          <w:szCs w:val="28"/>
        </w:rPr>
      </w:pPr>
      <w:r>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3B9C8356" w14:textId="77777777" w:rsidR="00C80615" w:rsidRPr="0060245C" w:rsidRDefault="00A04996">
      <w:pPr>
        <w:pStyle w:val="a3"/>
        <w:ind w:left="0" w:firstLine="709"/>
        <w:jc w:val="both"/>
        <w:rPr>
          <w:sz w:val="28"/>
          <w:szCs w:val="28"/>
        </w:rPr>
      </w:pPr>
      <w:r>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7E673D60" w14:textId="0D184000" w:rsidR="00033DA1" w:rsidRPr="0060245C" w:rsidRDefault="00A04996" w:rsidP="007766B1">
      <w:pPr>
        <w:pStyle w:val="a3"/>
        <w:ind w:left="0" w:firstLine="709"/>
        <w:jc w:val="both"/>
        <w:rPr>
          <w:sz w:val="28"/>
          <w:szCs w:val="28"/>
        </w:rPr>
      </w:pPr>
      <w:r>
        <w:rPr>
          <w:sz w:val="28"/>
          <w:szCs w:val="28"/>
        </w:rPr>
        <w:t xml:space="preserve">Заказчик также размещает приглашение на </w:t>
      </w:r>
      <w:r w:rsidR="0004294D">
        <w:rPr>
          <w:sz w:val="28"/>
          <w:szCs w:val="28"/>
        </w:rPr>
        <w:t>ЭТП</w:t>
      </w:r>
      <w:r>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14:paraId="59AA827C"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в заочной форме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w:t>
      </w:r>
    </w:p>
    <w:p w14:paraId="7D5CBD90" w14:textId="77777777" w:rsidR="00CC2A67" w:rsidRPr="0060245C" w:rsidRDefault="00A04996" w:rsidP="00CC2A67">
      <w:pPr>
        <w:pStyle w:val="a3"/>
        <w:numPr>
          <w:ilvl w:val="2"/>
          <w:numId w:val="2"/>
        </w:numPr>
        <w:ind w:left="0" w:firstLine="709"/>
        <w:jc w:val="both"/>
        <w:rPr>
          <w:sz w:val="28"/>
          <w:szCs w:val="28"/>
        </w:rPr>
      </w:pPr>
      <w:r>
        <w:rPr>
          <w:sz w:val="28"/>
          <w:szCs w:val="28"/>
        </w:rPr>
        <w:t>При проведении переторжки в режиме реального времени изменению подлежит только цена предложения.</w:t>
      </w:r>
    </w:p>
    <w:p w14:paraId="69E13A71"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В переторжке имеют право участвовать все допущенные к участию в запросе котировок участники. Предложение для переторжки, </w:t>
      </w:r>
      <w:r>
        <w:rPr>
          <w:sz w:val="28"/>
          <w:szCs w:val="28"/>
        </w:rPr>
        <w:lastRenderedPageBreak/>
        <w:t>поданное участником, не допущенным к участию в запросе котировок, не подлежит рассмотрению.</w:t>
      </w:r>
    </w:p>
    <w:p w14:paraId="008BE815" w14:textId="77777777" w:rsidR="00D63435" w:rsidRPr="0060245C" w:rsidRDefault="00A04996">
      <w:pPr>
        <w:pStyle w:val="a3"/>
        <w:numPr>
          <w:ilvl w:val="2"/>
          <w:numId w:val="2"/>
        </w:numPr>
        <w:ind w:left="0" w:firstLine="709"/>
        <w:jc w:val="both"/>
        <w:rPr>
          <w:sz w:val="28"/>
          <w:szCs w:val="28"/>
        </w:rPr>
      </w:pPr>
      <w:r>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извещения заявка, если переторжка проводится несколько раз).</w:t>
      </w:r>
    </w:p>
    <w:p w14:paraId="125317BE" w14:textId="77777777" w:rsidR="00D63435" w:rsidRPr="0060245C" w:rsidRDefault="00A04996">
      <w:pPr>
        <w:pStyle w:val="a3"/>
        <w:numPr>
          <w:ilvl w:val="2"/>
          <w:numId w:val="2"/>
        </w:numPr>
        <w:ind w:lef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14:paraId="18C28AA6" w14:textId="77777777" w:rsidR="00D63435" w:rsidRPr="0060245C" w:rsidRDefault="00A04996">
      <w:pPr>
        <w:pStyle w:val="a3"/>
        <w:ind w:left="0" w:firstLine="709"/>
        <w:jc w:val="both"/>
        <w:rPr>
          <w:sz w:val="28"/>
          <w:szCs w:val="28"/>
        </w:rPr>
      </w:pPr>
      <w:r>
        <w:rPr>
          <w:sz w:val="28"/>
          <w:szCs w:val="28"/>
        </w:rPr>
        <w:t>В случае если в ходе рассмотрения предложение для переторжки будет отклонено при оценке заявок будет рассматриваться его первоначальная заявка (последняя соответствующая требованиям извещения заявка, если переторжка проводится несколько раз).</w:t>
      </w:r>
    </w:p>
    <w:p w14:paraId="7A4DD13D" w14:textId="77777777" w:rsidR="00D63435" w:rsidRPr="0060245C" w:rsidRDefault="00A04996">
      <w:pPr>
        <w:pStyle w:val="a3"/>
        <w:numPr>
          <w:ilvl w:val="2"/>
          <w:numId w:val="2"/>
        </w:numPr>
        <w:ind w:left="0" w:firstLine="709"/>
        <w:jc w:val="both"/>
        <w:rPr>
          <w:sz w:val="28"/>
          <w:szCs w:val="28"/>
        </w:rPr>
      </w:pPr>
      <w:r>
        <w:rPr>
          <w:bCs/>
          <w:sz w:val="28"/>
          <w:szCs w:val="28"/>
        </w:rPr>
        <w:t>Переторжка в режиме реального времени проводится на ЭТП в дату и время, указанные в приглашении.</w:t>
      </w:r>
    </w:p>
    <w:p w14:paraId="16610BEF" w14:textId="77777777" w:rsidR="00D63435" w:rsidRPr="0060245C" w:rsidRDefault="00A04996">
      <w:pPr>
        <w:pStyle w:val="a3"/>
        <w:numPr>
          <w:ilvl w:val="2"/>
          <w:numId w:val="2"/>
        </w:numPr>
        <w:ind w:left="0" w:firstLine="709"/>
        <w:jc w:val="both"/>
        <w:rPr>
          <w:sz w:val="28"/>
          <w:szCs w:val="28"/>
        </w:rPr>
      </w:pPr>
      <w:r>
        <w:rPr>
          <w:sz w:val="28"/>
          <w:szCs w:val="28"/>
        </w:rPr>
        <w:t>Переторжка в режиме реального времени на ЭТП проводится путем снижения цены, предложенной участником в первоначальной заявке.</w:t>
      </w:r>
    </w:p>
    <w:p w14:paraId="241387F3" w14:textId="77777777" w:rsidR="00D63435" w:rsidRPr="0060245C" w:rsidRDefault="00A04996">
      <w:pPr>
        <w:pStyle w:val="a3"/>
        <w:numPr>
          <w:ilvl w:val="2"/>
          <w:numId w:val="2"/>
        </w:numPr>
        <w:ind w:lef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1C532AA1" w14:textId="77777777" w:rsidR="00D63435" w:rsidRPr="0060245C" w:rsidRDefault="00A04996">
      <w:pPr>
        <w:pStyle w:val="a3"/>
        <w:numPr>
          <w:ilvl w:val="2"/>
          <w:numId w:val="2"/>
        </w:numPr>
        <w:ind w:lef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14:paraId="3D97228D" w14:textId="77777777" w:rsidR="00D63435" w:rsidRPr="0060245C" w:rsidRDefault="00A04996">
      <w:pPr>
        <w:pStyle w:val="a3"/>
        <w:numPr>
          <w:ilvl w:val="2"/>
          <w:numId w:val="2"/>
        </w:numPr>
        <w:ind w:left="0" w:firstLine="709"/>
        <w:jc w:val="both"/>
        <w:rPr>
          <w:sz w:val="28"/>
          <w:szCs w:val="28"/>
        </w:rPr>
      </w:pPr>
      <w:r>
        <w:rPr>
          <w:sz w:val="28"/>
          <w:szCs w:val="28"/>
        </w:rPr>
        <w:t>Время приема предложений участников о цене составляет один час.</w:t>
      </w:r>
    </w:p>
    <w:p w14:paraId="6A1560AC" w14:textId="77777777" w:rsidR="00D63435" w:rsidRPr="0060245C" w:rsidRDefault="00A04996">
      <w:pPr>
        <w:pStyle w:val="a3"/>
        <w:numPr>
          <w:ilvl w:val="2"/>
          <w:numId w:val="2"/>
        </w:numPr>
        <w:ind w:lef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14:paraId="512AA470" w14:textId="77777777" w:rsidR="00D63435" w:rsidRPr="0060245C" w:rsidRDefault="00A04996">
      <w:pPr>
        <w:pStyle w:val="a3"/>
        <w:numPr>
          <w:ilvl w:val="2"/>
          <w:numId w:val="2"/>
        </w:numPr>
        <w:ind w:lef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ЭТП, обеспечивающих ее проведение.</w:t>
      </w:r>
    </w:p>
    <w:p w14:paraId="6E70F457" w14:textId="77777777" w:rsidR="00D63435" w:rsidRPr="0060245C" w:rsidRDefault="00A04996">
      <w:pPr>
        <w:pStyle w:val="a3"/>
        <w:numPr>
          <w:ilvl w:val="2"/>
          <w:numId w:val="2"/>
        </w:numPr>
        <w:ind w:lef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7E5A9707" w14:textId="77777777" w:rsidR="00D63435" w:rsidRPr="0060245C" w:rsidRDefault="00A04996">
      <w:pPr>
        <w:pStyle w:val="a3"/>
        <w:numPr>
          <w:ilvl w:val="2"/>
          <w:numId w:val="2"/>
        </w:numPr>
        <w:ind w:left="0" w:firstLine="709"/>
        <w:jc w:val="both"/>
        <w:rPr>
          <w:sz w:val="28"/>
          <w:szCs w:val="28"/>
        </w:rPr>
      </w:pPr>
      <w:r>
        <w:rPr>
          <w:sz w:val="28"/>
          <w:szCs w:val="28"/>
        </w:rPr>
        <w:t>Результаты проведения переторжки на ЭТП оформляются протоколом, в котором содержатся следующие сведения:</w:t>
      </w:r>
    </w:p>
    <w:p w14:paraId="7460D742" w14:textId="77777777" w:rsidR="00D63435" w:rsidRPr="0060245C" w:rsidRDefault="00A04996" w:rsidP="00CC2A67">
      <w:pPr>
        <w:pStyle w:val="a3"/>
        <w:ind w:left="0" w:firstLine="709"/>
        <w:jc w:val="both"/>
        <w:rPr>
          <w:sz w:val="28"/>
          <w:szCs w:val="28"/>
        </w:rPr>
      </w:pPr>
      <w:r>
        <w:rPr>
          <w:sz w:val="28"/>
          <w:szCs w:val="28"/>
        </w:rPr>
        <w:t>адрес ЭТП в информационно-телекоммуникационной сети «Интернет»,</w:t>
      </w:r>
    </w:p>
    <w:p w14:paraId="422EF896" w14:textId="77777777" w:rsidR="00D63435" w:rsidRPr="0060245C" w:rsidRDefault="00A04996" w:rsidP="00CC2A67">
      <w:pPr>
        <w:pStyle w:val="a3"/>
        <w:ind w:left="0" w:firstLine="709"/>
        <w:jc w:val="both"/>
        <w:rPr>
          <w:sz w:val="28"/>
          <w:szCs w:val="28"/>
        </w:rPr>
      </w:pPr>
      <w:r>
        <w:rPr>
          <w:sz w:val="28"/>
          <w:szCs w:val="28"/>
        </w:rPr>
        <w:lastRenderedPageBreak/>
        <w:t>дата, время начала и окончания процедуры переторжки,</w:t>
      </w:r>
    </w:p>
    <w:p w14:paraId="1F0364D7" w14:textId="77777777" w:rsidR="00D63435" w:rsidRPr="0060245C" w:rsidRDefault="00A04996" w:rsidP="00CC2A67">
      <w:pPr>
        <w:pStyle w:val="a3"/>
        <w:ind w:left="0" w:firstLine="709"/>
        <w:jc w:val="both"/>
        <w:rPr>
          <w:sz w:val="28"/>
          <w:szCs w:val="28"/>
        </w:rPr>
      </w:pPr>
      <w:r>
        <w:rPr>
          <w:sz w:val="28"/>
          <w:szCs w:val="28"/>
        </w:rPr>
        <w:t xml:space="preserve">количество поданных предложений, дата и время регистрации </w:t>
      </w:r>
      <w:proofErr w:type="gramStart"/>
      <w:r>
        <w:rPr>
          <w:sz w:val="28"/>
          <w:szCs w:val="28"/>
        </w:rPr>
        <w:t>каждого  предложения</w:t>
      </w:r>
      <w:proofErr w:type="gramEnd"/>
      <w:r>
        <w:rPr>
          <w:sz w:val="28"/>
          <w:szCs w:val="28"/>
        </w:rPr>
        <w:t>;</w:t>
      </w:r>
    </w:p>
    <w:p w14:paraId="6040577B" w14:textId="77777777" w:rsidR="00D63435" w:rsidRPr="0060245C" w:rsidRDefault="00A04996" w:rsidP="007A299E">
      <w:pPr>
        <w:pStyle w:val="a3"/>
        <w:ind w:left="0" w:firstLine="709"/>
        <w:jc w:val="both"/>
        <w:rPr>
          <w:sz w:val="28"/>
          <w:szCs w:val="28"/>
        </w:rPr>
      </w:pPr>
      <w:r>
        <w:rPr>
          <w:sz w:val="28"/>
          <w:szCs w:val="28"/>
        </w:rPr>
        <w:t>первоначальные и окончательные предложения о цене договора (цене лота), сделанные участниками;</w:t>
      </w:r>
    </w:p>
    <w:p w14:paraId="1F68FF8C" w14:textId="77777777" w:rsidR="00D63435" w:rsidRPr="0060245C" w:rsidRDefault="00A04996" w:rsidP="00CC2A67">
      <w:pPr>
        <w:pStyle w:val="a3"/>
        <w:ind w:left="0" w:firstLine="709"/>
        <w:jc w:val="both"/>
        <w:rPr>
          <w:sz w:val="28"/>
          <w:szCs w:val="28"/>
        </w:rPr>
      </w:pPr>
      <w:r>
        <w:rPr>
          <w:sz w:val="28"/>
          <w:szCs w:val="28"/>
        </w:rPr>
        <w:t>результаты рассмотрения предложений с указанием:</w:t>
      </w:r>
    </w:p>
    <w:p w14:paraId="1A206CFC" w14:textId="77777777" w:rsidR="00D63435" w:rsidRPr="0060245C" w:rsidRDefault="00A04996" w:rsidP="00CC2A67">
      <w:pPr>
        <w:pStyle w:val="a3"/>
        <w:ind w:left="0" w:firstLine="709"/>
        <w:jc w:val="both"/>
        <w:rPr>
          <w:sz w:val="28"/>
          <w:szCs w:val="28"/>
        </w:rPr>
      </w:pPr>
      <w:r>
        <w:rPr>
          <w:sz w:val="28"/>
          <w:szCs w:val="28"/>
        </w:rPr>
        <w:t xml:space="preserve">а) </w:t>
      </w:r>
      <w:proofErr w:type="gramStart"/>
      <w:r>
        <w:rPr>
          <w:sz w:val="28"/>
          <w:szCs w:val="28"/>
        </w:rPr>
        <w:t>количества предложений</w:t>
      </w:r>
      <w:proofErr w:type="gramEnd"/>
      <w:r>
        <w:rPr>
          <w:sz w:val="28"/>
          <w:szCs w:val="28"/>
        </w:rPr>
        <w:t xml:space="preserve"> которые отклонены;</w:t>
      </w:r>
    </w:p>
    <w:p w14:paraId="6901D231" w14:textId="77777777" w:rsidR="00822E8C" w:rsidRPr="0060245C" w:rsidRDefault="00A04996">
      <w:pPr>
        <w:pStyle w:val="a3"/>
        <w:ind w:left="0" w:firstLine="709"/>
        <w:jc w:val="both"/>
        <w:rPr>
          <w:sz w:val="28"/>
          <w:szCs w:val="28"/>
        </w:rPr>
      </w:pPr>
      <w:r>
        <w:rPr>
          <w:sz w:val="28"/>
          <w:szCs w:val="28"/>
        </w:rPr>
        <w:t>б) основания отклонения каждого из предложений с указанием положений приложения № 2 к извещению, которым не соответствует такое предложение;</w:t>
      </w:r>
    </w:p>
    <w:p w14:paraId="05E9890E" w14:textId="77777777" w:rsidR="00D63435" w:rsidRPr="0060245C" w:rsidRDefault="00A04996" w:rsidP="00CC2A67">
      <w:pPr>
        <w:pStyle w:val="a3"/>
        <w:ind w:left="0" w:firstLine="709"/>
        <w:jc w:val="both"/>
        <w:rPr>
          <w:sz w:val="28"/>
          <w:szCs w:val="28"/>
        </w:rPr>
      </w:pPr>
      <w:r>
        <w:rPr>
          <w:sz w:val="28"/>
          <w:szCs w:val="28"/>
        </w:rPr>
        <w:t>результаты сопоставления предложений с указанием решения о соответствии предложений требованиям извещения, а также о присвоении заявкам значения по итогам оценки (если предусмотрена оценка);</w:t>
      </w:r>
    </w:p>
    <w:p w14:paraId="6B3B9D19" w14:textId="77777777" w:rsidR="00D63435" w:rsidRPr="0060245C" w:rsidRDefault="00A04996" w:rsidP="00CC2A67">
      <w:pPr>
        <w:pStyle w:val="a3"/>
        <w:ind w:lef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14:paraId="6906BF11" w14:textId="77777777" w:rsidR="00D63435" w:rsidRPr="0060245C" w:rsidRDefault="00A04996" w:rsidP="00CC2A67">
      <w:pPr>
        <w:pStyle w:val="a3"/>
        <w:ind w:left="0" w:firstLine="709"/>
        <w:jc w:val="both"/>
        <w:rPr>
          <w:sz w:val="28"/>
          <w:szCs w:val="28"/>
        </w:rPr>
      </w:pPr>
      <w:r>
        <w:rPr>
          <w:sz w:val="28"/>
          <w:szCs w:val="28"/>
        </w:rPr>
        <w:t>причина, по которой переторжка признана несостоявшейся (в случае признания ее таковой);</w:t>
      </w:r>
    </w:p>
    <w:p w14:paraId="42DCDA19" w14:textId="77777777" w:rsidR="00D63435" w:rsidRPr="0060245C" w:rsidRDefault="00A04996" w:rsidP="00CC2A67">
      <w:pPr>
        <w:pStyle w:val="a3"/>
        <w:ind w:left="709"/>
        <w:jc w:val="both"/>
        <w:rPr>
          <w:sz w:val="28"/>
          <w:szCs w:val="28"/>
        </w:rPr>
      </w:pPr>
      <w:r>
        <w:rPr>
          <w:sz w:val="28"/>
          <w:szCs w:val="28"/>
        </w:rPr>
        <w:t>дата подписания протокола.</w:t>
      </w:r>
    </w:p>
    <w:p w14:paraId="2DA7D2A4" w14:textId="42F9C593" w:rsidR="00D63435" w:rsidRPr="0060245C" w:rsidRDefault="00A04996">
      <w:pPr>
        <w:pStyle w:val="a3"/>
        <w:numPr>
          <w:ilvl w:val="2"/>
          <w:numId w:val="2"/>
        </w:numPr>
        <w:ind w:left="0" w:firstLine="709"/>
        <w:jc w:val="both"/>
        <w:rPr>
          <w:sz w:val="28"/>
          <w:szCs w:val="28"/>
        </w:rPr>
      </w:pPr>
      <w:r>
        <w:rPr>
          <w:sz w:val="28"/>
          <w:szCs w:val="28"/>
        </w:rPr>
        <w:t xml:space="preserve">Протокол переторжки с помощью программных и технических средств ЭТП размещается на сайте ЭТП на следующий рабочий день после окончания переторжки, а также размещается на </w:t>
      </w:r>
      <w:r w:rsidR="0004294D">
        <w:rPr>
          <w:sz w:val="28"/>
          <w:szCs w:val="28"/>
        </w:rPr>
        <w:t>ЭТП</w:t>
      </w:r>
      <w:r>
        <w:rPr>
          <w:sz w:val="28"/>
          <w:szCs w:val="28"/>
        </w:rPr>
        <w:t>.</w:t>
      </w:r>
    </w:p>
    <w:p w14:paraId="1A48A417" w14:textId="031D7AA3" w:rsidR="00D63435" w:rsidRPr="0060245C" w:rsidRDefault="00A04996">
      <w:pPr>
        <w:pStyle w:val="a3"/>
        <w:ind w:left="0" w:firstLine="709"/>
        <w:jc w:val="both"/>
        <w:rPr>
          <w:sz w:val="28"/>
          <w:szCs w:val="28"/>
        </w:rPr>
      </w:pPr>
      <w:r>
        <w:rPr>
          <w:sz w:val="28"/>
          <w:szCs w:val="28"/>
        </w:rPr>
        <w:t xml:space="preserve">В случае технического сбоя в работе ЭТП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w:t>
      </w:r>
      <w:r w:rsidR="0004294D">
        <w:rPr>
          <w:sz w:val="28"/>
          <w:szCs w:val="28"/>
        </w:rPr>
        <w:t>ЭТП</w:t>
      </w:r>
      <w:r>
        <w:rPr>
          <w:sz w:val="28"/>
          <w:szCs w:val="28"/>
        </w:rPr>
        <w:t xml:space="preserve"> не позднее 3 (трех) дней с даты его подписания, а также направляется участникам запроса котировок через личный кабинет.</w:t>
      </w:r>
    </w:p>
    <w:p w14:paraId="6FCBB6E8" w14:textId="77777777" w:rsidR="00D63435" w:rsidRPr="0060245C" w:rsidRDefault="00A04996">
      <w:pPr>
        <w:pStyle w:val="a3"/>
        <w:numPr>
          <w:ilvl w:val="2"/>
          <w:numId w:val="2"/>
        </w:numPr>
        <w:ind w:left="0" w:firstLine="709"/>
        <w:jc w:val="both"/>
        <w:rPr>
          <w:sz w:val="28"/>
          <w:szCs w:val="28"/>
        </w:rPr>
      </w:pPr>
      <w:r>
        <w:rPr>
          <w:sz w:val="28"/>
          <w:szCs w:val="28"/>
        </w:rPr>
        <w:t xml:space="preserve">Участники запроса котировок, участвовавшие в переторжке в режиме реального времени на ЭТП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w:t>
      </w:r>
      <w:r>
        <w:rPr>
          <w:bCs/>
          <w:sz w:val="28"/>
          <w:szCs w:val="28"/>
        </w:rPr>
        <w:t>№ 1 извещения</w:t>
      </w:r>
      <w:r>
        <w:rPr>
          <w:sz w:val="28"/>
          <w:szCs w:val="28"/>
        </w:rPr>
        <w:t xml:space="preserve"> к извещению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электронных процедур на ЭТП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w:t>
      </w:r>
      <w:r>
        <w:rPr>
          <w:sz w:val="28"/>
          <w:szCs w:val="28"/>
        </w:rPr>
        <w:lastRenderedPageBreak/>
        <w:t>числе предложение для переторжки, если переторжка проводится несколько раз).</w:t>
      </w:r>
    </w:p>
    <w:p w14:paraId="7534D717" w14:textId="77777777" w:rsidR="00D63435" w:rsidRPr="0060245C" w:rsidRDefault="00A04996">
      <w:pPr>
        <w:pStyle w:val="a3"/>
        <w:numPr>
          <w:ilvl w:val="2"/>
          <w:numId w:val="2"/>
        </w:numPr>
        <w:ind w:left="0" w:firstLine="709"/>
        <w:jc w:val="both"/>
        <w:rPr>
          <w:sz w:val="28"/>
          <w:szCs w:val="28"/>
        </w:rPr>
      </w:pPr>
      <w:r>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14:paraId="072C9474" w14:textId="77777777" w:rsidR="00D63435" w:rsidRPr="0060245C" w:rsidRDefault="00A04996" w:rsidP="00A37173">
      <w:pPr>
        <w:pStyle w:val="a3"/>
        <w:numPr>
          <w:ilvl w:val="2"/>
          <w:numId w:val="2"/>
        </w:numPr>
        <w:ind w:left="0" w:firstLine="709"/>
        <w:jc w:val="both"/>
        <w:rPr>
          <w:sz w:val="28"/>
          <w:szCs w:val="28"/>
        </w:rPr>
      </w:pPr>
      <w:r>
        <w:rPr>
          <w:sz w:val="28"/>
          <w:szCs w:val="28"/>
        </w:rPr>
        <w:t>При проведении переторжки в заочной форме в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ЭТП.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14:paraId="5447ECCC" w14:textId="1CF677B7" w:rsidR="00D63435" w:rsidRPr="0060245C" w:rsidRDefault="00A04996">
      <w:pPr>
        <w:pStyle w:val="a3"/>
        <w:numPr>
          <w:ilvl w:val="2"/>
          <w:numId w:val="2"/>
        </w:numPr>
        <w:ind w:left="0" w:firstLine="709"/>
        <w:jc w:val="both"/>
        <w:rPr>
          <w:sz w:val="28"/>
          <w:szCs w:val="28"/>
        </w:rPr>
      </w:pPr>
      <w:r>
        <w:rPr>
          <w:sz w:val="28"/>
          <w:szCs w:val="28"/>
        </w:rPr>
        <w:t xml:space="preserve">Открытие доступа к документам с измененными условиями в электронной форме на участие в запросе котировок проводится в порядке, предусмотренном </w:t>
      </w:r>
      <w:r>
        <w:rPr>
          <w:bCs/>
          <w:sz w:val="28"/>
          <w:szCs w:val="28"/>
        </w:rPr>
        <w:t>извещением</w:t>
      </w:r>
      <w:r>
        <w:rPr>
          <w:sz w:val="28"/>
          <w:szCs w:val="28"/>
        </w:rPr>
        <w:t xml:space="preserve">, с оформлением аналогичного протокола вскрытия и его размещением на </w:t>
      </w:r>
      <w:r w:rsidR="0004294D">
        <w:rPr>
          <w:sz w:val="28"/>
          <w:szCs w:val="28"/>
        </w:rPr>
        <w:t>ЭТП</w:t>
      </w:r>
      <w:r>
        <w:rPr>
          <w:sz w:val="28"/>
          <w:szCs w:val="28"/>
        </w:rPr>
        <w:t xml:space="preserve"> не позднее 3 (трех) дней с даты подписания протокола.</w:t>
      </w:r>
    </w:p>
    <w:p w14:paraId="665432F6" w14:textId="77777777" w:rsidR="00D63435" w:rsidRPr="0060245C" w:rsidRDefault="00A04996">
      <w:pPr>
        <w:pStyle w:val="a3"/>
        <w:numPr>
          <w:ilvl w:val="2"/>
          <w:numId w:val="2"/>
        </w:numPr>
        <w:ind w:left="0" w:firstLine="709"/>
        <w:jc w:val="both"/>
        <w:rPr>
          <w:sz w:val="28"/>
          <w:szCs w:val="28"/>
        </w:rPr>
      </w:pPr>
      <w:r>
        <w:rPr>
          <w:sz w:val="28"/>
          <w:szCs w:val="28"/>
        </w:rPr>
        <w:t xml:space="preserve">После проведения переторжки победитель определяется в порядке, предусмотренном </w:t>
      </w:r>
      <w:r>
        <w:rPr>
          <w:bCs/>
          <w:sz w:val="28"/>
          <w:szCs w:val="28"/>
        </w:rPr>
        <w:t>приложением № 2 к извещению</w:t>
      </w:r>
      <w:r>
        <w:rPr>
          <w:sz w:val="28"/>
          <w:szCs w:val="28"/>
        </w:rPr>
        <w:t>.</w:t>
      </w:r>
    </w:p>
    <w:p w14:paraId="4733F3F0" w14:textId="77777777" w:rsidR="00C80615" w:rsidRPr="0060245C" w:rsidRDefault="00C80615">
      <w:pPr>
        <w:pStyle w:val="a3"/>
        <w:ind w:left="0" w:firstLine="709"/>
        <w:jc w:val="both"/>
        <w:rPr>
          <w:sz w:val="28"/>
          <w:szCs w:val="28"/>
        </w:rPr>
      </w:pPr>
    </w:p>
    <w:p w14:paraId="2F221F98"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конкурентных переговоров </w:t>
      </w:r>
    </w:p>
    <w:p w14:paraId="4B22E927" w14:textId="77777777" w:rsidR="00C80615" w:rsidRPr="0060245C" w:rsidRDefault="00C80615">
      <w:pPr>
        <w:ind w:firstLine="709"/>
        <w:rPr>
          <w:sz w:val="28"/>
          <w:szCs w:val="28"/>
        </w:rPr>
      </w:pPr>
    </w:p>
    <w:p w14:paraId="15575C54" w14:textId="77777777" w:rsidR="00C80615" w:rsidRPr="0060245C" w:rsidRDefault="00A04996">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14:paraId="537DD037" w14:textId="77777777" w:rsidR="00C80615" w:rsidRPr="0060245C" w:rsidRDefault="00A04996">
      <w:pPr>
        <w:pStyle w:val="a3"/>
        <w:numPr>
          <w:ilvl w:val="2"/>
          <w:numId w:val="2"/>
        </w:numPr>
        <w:ind w:left="0" w:firstLine="709"/>
        <w:jc w:val="both"/>
        <w:rPr>
          <w:sz w:val="28"/>
          <w:szCs w:val="28"/>
        </w:rPr>
      </w:pPr>
      <w:r>
        <w:rPr>
          <w:sz w:val="28"/>
          <w:szCs w:val="28"/>
        </w:rPr>
        <w:t>Конкурентные переговоры проводятся по решению заказчика неограниченное количество раз в рамках одного запроса котировок.</w:t>
      </w:r>
    </w:p>
    <w:p w14:paraId="1CA9B5AF" w14:textId="77777777" w:rsidR="00C80615" w:rsidRPr="0060245C" w:rsidRDefault="00A04996">
      <w:pPr>
        <w:pStyle w:val="a3"/>
        <w:numPr>
          <w:ilvl w:val="2"/>
          <w:numId w:val="2"/>
        </w:numPr>
        <w:ind w:left="0" w:firstLine="709"/>
        <w:jc w:val="both"/>
        <w:rPr>
          <w:sz w:val="28"/>
          <w:szCs w:val="28"/>
        </w:rPr>
      </w:pPr>
      <w:r>
        <w:rPr>
          <w:sz w:val="28"/>
          <w:szCs w:val="28"/>
        </w:rPr>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Pr>
          <w:sz w:val="28"/>
          <w:szCs w:val="28"/>
        </w:rPr>
        <w:br/>
        <w:t xml:space="preserve">2 (два) рабочих дня до проведения переговоров направляет всем допущенным к участию в запросе котировок участникам уведомление о проведении </w:t>
      </w:r>
      <w:r>
        <w:rPr>
          <w:sz w:val="28"/>
          <w:szCs w:val="28"/>
        </w:rPr>
        <w:lastRenderedPageBreak/>
        <w:t>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14:paraId="35ABBD09" w14:textId="365B5950" w:rsidR="00C80615" w:rsidRPr="0060245C" w:rsidRDefault="00A04996">
      <w:pPr>
        <w:pStyle w:val="ConsPlusNormal"/>
        <w:widowControl w:val="0"/>
        <w:shd w:val="clear" w:color="auto" w:fill="FFFFFF"/>
        <w:spacing w:line="360" w:lineRule="exact"/>
        <w:ind w:firstLine="709"/>
        <w:jc w:val="both"/>
      </w:pPr>
      <w:r>
        <w:t xml:space="preserve">Уведомление о проведении конкурентных переговоров также публикуется на </w:t>
      </w:r>
      <w:r w:rsidR="0004294D">
        <w:t>ЭТП</w:t>
      </w:r>
      <w:r>
        <w:t>.</w:t>
      </w:r>
    </w:p>
    <w:p w14:paraId="187FE088" w14:textId="77777777" w:rsidR="00C80615" w:rsidRPr="0060245C" w:rsidRDefault="00A04996">
      <w:pPr>
        <w:pStyle w:val="a3"/>
        <w:numPr>
          <w:ilvl w:val="2"/>
          <w:numId w:val="2"/>
        </w:numPr>
        <w:ind w:left="0" w:firstLine="709"/>
        <w:jc w:val="both"/>
        <w:rPr>
          <w:sz w:val="28"/>
          <w:szCs w:val="28"/>
        </w:rPr>
      </w:pPr>
      <w:r>
        <w:rPr>
          <w:sz w:val="28"/>
          <w:szCs w:val="28"/>
        </w:rPr>
        <w:t>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14:paraId="7CD58836" w14:textId="77777777" w:rsidR="00C80615" w:rsidRPr="0060245C" w:rsidRDefault="00A04996">
      <w:pPr>
        <w:pStyle w:val="a3"/>
        <w:numPr>
          <w:ilvl w:val="2"/>
          <w:numId w:val="2"/>
        </w:numPr>
        <w:ind w:left="0" w:firstLine="709"/>
        <w:jc w:val="both"/>
        <w:rPr>
          <w:sz w:val="28"/>
          <w:szCs w:val="28"/>
        </w:rPr>
      </w:pPr>
      <w:r>
        <w:rPr>
          <w:sz w:val="28"/>
          <w:szCs w:val="28"/>
        </w:rPr>
        <w:t xml:space="preserve">Конкурентные переговоры проводятся одновременно со всеми допущенными к участию в запросе котировок участниками. </w:t>
      </w:r>
    </w:p>
    <w:p w14:paraId="26D77269" w14:textId="77777777" w:rsidR="00C80615" w:rsidRPr="0060245C" w:rsidRDefault="00A04996">
      <w:pPr>
        <w:pStyle w:val="a3"/>
        <w:ind w:left="0" w:firstLine="709"/>
        <w:jc w:val="both"/>
        <w:rPr>
          <w:sz w:val="28"/>
          <w:szCs w:val="28"/>
        </w:rPr>
      </w:pPr>
      <w:r>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14:paraId="324CE41D" w14:textId="77777777" w:rsidR="00033DA1" w:rsidRPr="0060245C" w:rsidRDefault="00A04996" w:rsidP="007766B1">
      <w:pPr>
        <w:pStyle w:val="a3"/>
        <w:ind w:left="0" w:firstLine="709"/>
        <w:jc w:val="both"/>
        <w:rPr>
          <w:sz w:val="28"/>
          <w:szCs w:val="28"/>
        </w:rPr>
      </w:pPr>
      <w:r>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14:paraId="4AD7E854" w14:textId="77777777" w:rsidR="00C80615" w:rsidRPr="0060245C" w:rsidRDefault="00A04996">
      <w:pPr>
        <w:pStyle w:val="a3"/>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14:paraId="57F8B668" w14:textId="77777777" w:rsidR="00C80615" w:rsidRPr="0060245C" w:rsidRDefault="00A04996">
      <w:pPr>
        <w:pStyle w:val="a3"/>
        <w:numPr>
          <w:ilvl w:val="2"/>
          <w:numId w:val="2"/>
        </w:numPr>
        <w:ind w:left="0" w:firstLine="709"/>
        <w:jc w:val="both"/>
        <w:rPr>
          <w:sz w:val="28"/>
          <w:szCs w:val="28"/>
        </w:rPr>
      </w:pPr>
      <w:r>
        <w:rPr>
          <w:sz w:val="28"/>
          <w:szCs w:val="28"/>
        </w:rPr>
        <w:t>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14:paraId="7B7A9017" w14:textId="77777777" w:rsidR="00C80615" w:rsidRPr="0060245C" w:rsidRDefault="00A04996">
      <w:pPr>
        <w:pStyle w:val="a3"/>
        <w:numPr>
          <w:ilvl w:val="2"/>
          <w:numId w:val="2"/>
        </w:numPr>
        <w:ind w:left="0" w:firstLine="709"/>
        <w:jc w:val="both"/>
        <w:rPr>
          <w:sz w:val="28"/>
          <w:szCs w:val="28"/>
        </w:rPr>
      </w:pPr>
      <w:r>
        <w:rPr>
          <w:sz w:val="28"/>
          <w:szCs w:val="28"/>
        </w:rPr>
        <w:t>По результатам проведения конкурентных переговоров оформляется протокол, который должен содержать следующие сведения:</w:t>
      </w:r>
    </w:p>
    <w:p w14:paraId="27F6BA2B" w14:textId="77777777" w:rsidR="00C80615" w:rsidRPr="0060245C" w:rsidRDefault="00A04996">
      <w:pPr>
        <w:pStyle w:val="a3"/>
        <w:ind w:left="0" w:firstLine="709"/>
        <w:jc w:val="both"/>
        <w:rPr>
          <w:sz w:val="28"/>
          <w:szCs w:val="28"/>
        </w:rPr>
      </w:pPr>
      <w:r>
        <w:rPr>
          <w:sz w:val="28"/>
          <w:szCs w:val="28"/>
        </w:rPr>
        <w:t>1)</w:t>
      </w:r>
      <w:r>
        <w:rPr>
          <w:sz w:val="28"/>
          <w:szCs w:val="28"/>
        </w:rPr>
        <w:tab/>
        <w:t>дату и время проведения переговоров;</w:t>
      </w:r>
    </w:p>
    <w:p w14:paraId="3F50C82E" w14:textId="77777777" w:rsidR="00C80615" w:rsidRPr="0060245C" w:rsidRDefault="00A04996">
      <w:pPr>
        <w:pStyle w:val="a3"/>
        <w:ind w:left="0" w:firstLine="709"/>
        <w:jc w:val="both"/>
        <w:rPr>
          <w:sz w:val="28"/>
          <w:szCs w:val="28"/>
        </w:rPr>
      </w:pPr>
      <w:r>
        <w:rPr>
          <w:sz w:val="28"/>
          <w:szCs w:val="28"/>
        </w:rPr>
        <w:t>2)</w:t>
      </w:r>
      <w:r>
        <w:rPr>
          <w:sz w:val="28"/>
          <w:szCs w:val="28"/>
        </w:rPr>
        <w:tab/>
        <w:t>принятые по результатам проведения переговоров решения;</w:t>
      </w:r>
    </w:p>
    <w:p w14:paraId="191C6E45" w14:textId="77777777" w:rsidR="00C80615" w:rsidRPr="0060245C" w:rsidRDefault="00A04996">
      <w:pPr>
        <w:pStyle w:val="a3"/>
        <w:ind w:left="0" w:firstLine="709"/>
        <w:jc w:val="both"/>
        <w:rPr>
          <w:sz w:val="28"/>
          <w:szCs w:val="28"/>
        </w:rPr>
      </w:pPr>
      <w:r>
        <w:rPr>
          <w:sz w:val="28"/>
          <w:szCs w:val="28"/>
        </w:rPr>
        <w:lastRenderedPageBreak/>
        <w:t>3)</w:t>
      </w:r>
      <w:r>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14:paraId="72BF1392" w14:textId="77777777" w:rsidR="00C80615" w:rsidRPr="0060245C" w:rsidRDefault="00A04996">
      <w:pPr>
        <w:pStyle w:val="a3"/>
        <w:ind w:left="0" w:firstLine="709"/>
        <w:jc w:val="both"/>
        <w:rPr>
          <w:sz w:val="28"/>
          <w:szCs w:val="28"/>
        </w:rPr>
      </w:pPr>
      <w:r>
        <w:rPr>
          <w:sz w:val="28"/>
          <w:szCs w:val="28"/>
        </w:rPr>
        <w:t>4)</w:t>
      </w:r>
      <w:r>
        <w:rPr>
          <w:sz w:val="28"/>
          <w:szCs w:val="28"/>
        </w:rPr>
        <w:tab/>
        <w:t>иные сведения при необходимости.</w:t>
      </w:r>
    </w:p>
    <w:p w14:paraId="275EC552" w14:textId="697E1486" w:rsidR="00C80615" w:rsidRPr="0060245C" w:rsidRDefault="00A04996">
      <w:pPr>
        <w:pStyle w:val="a3"/>
        <w:ind w:left="0" w:firstLine="709"/>
        <w:jc w:val="both"/>
        <w:rPr>
          <w:sz w:val="28"/>
          <w:szCs w:val="28"/>
        </w:rPr>
      </w:pPr>
      <w:r>
        <w:rPr>
          <w:sz w:val="28"/>
          <w:szCs w:val="28"/>
        </w:rPr>
        <w:t xml:space="preserve">Протокол размещается на </w:t>
      </w:r>
      <w:r w:rsidR="0004294D">
        <w:rPr>
          <w:sz w:val="28"/>
          <w:szCs w:val="28"/>
        </w:rPr>
        <w:t>ЭТП</w:t>
      </w:r>
      <w:r>
        <w:rPr>
          <w:sz w:val="28"/>
          <w:szCs w:val="28"/>
        </w:rPr>
        <w:t xml:space="preserve"> не позднее 3 (трех) </w:t>
      </w:r>
      <w:r w:rsidR="0004294D">
        <w:rPr>
          <w:sz w:val="28"/>
          <w:szCs w:val="28"/>
        </w:rPr>
        <w:t xml:space="preserve">рабочих </w:t>
      </w:r>
      <w:r>
        <w:rPr>
          <w:sz w:val="28"/>
          <w:szCs w:val="28"/>
        </w:rPr>
        <w:t>дней с даты подписания протокола.</w:t>
      </w:r>
    </w:p>
    <w:p w14:paraId="79C4A93C" w14:textId="77777777" w:rsidR="00C80615" w:rsidRPr="0060245C" w:rsidRDefault="00A04996">
      <w:pPr>
        <w:pStyle w:val="a3"/>
        <w:numPr>
          <w:ilvl w:val="2"/>
          <w:numId w:val="2"/>
        </w:numPr>
        <w:ind w:left="0" w:firstLine="709"/>
        <w:jc w:val="both"/>
        <w:rPr>
          <w:sz w:val="28"/>
          <w:szCs w:val="28"/>
        </w:rPr>
      </w:pPr>
      <w:r>
        <w:rPr>
          <w:sz w:val="28"/>
          <w:szCs w:val="28"/>
        </w:rPr>
        <w:t>Участник переговоров представляет документы, входящие в состав уточненных заявок, в том числе документы, являющиеся обоснованием предлагаемой цены договора (если участником в ходе переговоров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w:t>
      </w:r>
      <w:proofErr w:type="gramStart"/>
      <w:r>
        <w:rPr>
          <w:sz w:val="28"/>
          <w:szCs w:val="28"/>
        </w:rPr>
        <w:t>) .</w:t>
      </w:r>
      <w:proofErr w:type="gramEnd"/>
      <w:r>
        <w:rPr>
          <w:sz w:val="28"/>
          <w:szCs w:val="28"/>
        </w:rPr>
        <w:t xml:space="preserve">  Документы должны быть оформлены в соответствии с требованиями извещения о проведении запроса котировок, предъявляемыми к данным документам. </w:t>
      </w:r>
    </w:p>
    <w:p w14:paraId="089D69D2" w14:textId="77777777" w:rsidR="00C80615" w:rsidRPr="0060245C" w:rsidRDefault="00A04996">
      <w:pPr>
        <w:pStyle w:val="a3"/>
        <w:ind w:left="0" w:firstLine="709"/>
        <w:jc w:val="both"/>
        <w:rPr>
          <w:sz w:val="28"/>
          <w:szCs w:val="28"/>
        </w:rPr>
      </w:pPr>
      <w:r>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14:paraId="19F15D0E" w14:textId="77777777" w:rsidR="00C80615" w:rsidRPr="0060245C" w:rsidRDefault="00A04996">
      <w:pPr>
        <w:pStyle w:val="a3"/>
        <w:ind w:left="0" w:firstLine="709"/>
        <w:jc w:val="both"/>
        <w:rPr>
          <w:sz w:val="28"/>
          <w:szCs w:val="28"/>
        </w:rPr>
      </w:pPr>
      <w:r>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14:paraId="5B8BABAA"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14:paraId="184580D6" w14:textId="77777777" w:rsidR="00033DA1" w:rsidRPr="0060245C" w:rsidRDefault="00A04996" w:rsidP="007766B1">
      <w:pPr>
        <w:pStyle w:val="a3"/>
        <w:ind w:left="0" w:firstLine="709"/>
        <w:jc w:val="both"/>
        <w:rPr>
          <w:sz w:val="28"/>
          <w:szCs w:val="28"/>
        </w:rPr>
      </w:pPr>
      <w:r>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14:paraId="3D6C50AF"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поданная участником, не допущенным к участию в запросе котировок, не подлежит рассмотрению.</w:t>
      </w:r>
    </w:p>
    <w:p w14:paraId="7F60133A" w14:textId="77777777" w:rsidR="00C80615" w:rsidRPr="0060245C" w:rsidRDefault="00A04996">
      <w:pPr>
        <w:pStyle w:val="a3"/>
        <w:numPr>
          <w:ilvl w:val="2"/>
          <w:numId w:val="2"/>
        </w:numPr>
        <w:ind w:left="0" w:firstLine="709"/>
        <w:jc w:val="both"/>
        <w:rPr>
          <w:sz w:val="28"/>
          <w:szCs w:val="28"/>
        </w:rPr>
      </w:pPr>
      <w:r>
        <w:rPr>
          <w:sz w:val="28"/>
          <w:szCs w:val="28"/>
        </w:rPr>
        <w:t xml:space="preserve">После проведения конкурентных переговоров победитель определяется в порядке, предусмотренном настоящим </w:t>
      </w:r>
      <w:r>
        <w:rPr>
          <w:bCs/>
          <w:sz w:val="28"/>
          <w:szCs w:val="28"/>
        </w:rPr>
        <w:t>приложением</w:t>
      </w:r>
      <w:r>
        <w:rPr>
          <w:sz w:val="28"/>
          <w:szCs w:val="28"/>
        </w:rPr>
        <w:t>.</w:t>
      </w:r>
    </w:p>
    <w:p w14:paraId="23CE871E" w14:textId="77777777" w:rsidR="00C80615" w:rsidRPr="0060245C" w:rsidRDefault="00C80615">
      <w:pPr>
        <w:pStyle w:val="a3"/>
        <w:ind w:left="0" w:firstLine="709"/>
        <w:jc w:val="both"/>
        <w:rPr>
          <w:sz w:val="28"/>
          <w:szCs w:val="28"/>
        </w:rPr>
      </w:pPr>
    </w:p>
    <w:p w14:paraId="452244D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Антидемпинговые меры</w:t>
      </w:r>
    </w:p>
    <w:p w14:paraId="4EB8D09D" w14:textId="77777777" w:rsidR="00C80615" w:rsidRPr="0060245C" w:rsidRDefault="00C80615">
      <w:pPr>
        <w:ind w:firstLine="709"/>
        <w:rPr>
          <w:sz w:val="28"/>
          <w:szCs w:val="28"/>
        </w:rPr>
      </w:pPr>
    </w:p>
    <w:p w14:paraId="2327FA51" w14:textId="77777777" w:rsidR="00033DA1" w:rsidRPr="00136A25" w:rsidRDefault="00A04996" w:rsidP="00136A25">
      <w:pPr>
        <w:pStyle w:val="a3"/>
        <w:numPr>
          <w:ilvl w:val="2"/>
          <w:numId w:val="2"/>
        </w:numPr>
        <w:ind w:left="0" w:firstLine="709"/>
        <w:jc w:val="both"/>
        <w:rPr>
          <w:sz w:val="28"/>
          <w:szCs w:val="28"/>
        </w:rPr>
      </w:pPr>
      <w:r w:rsidRPr="00136A25">
        <w:rPr>
          <w:sz w:val="28"/>
          <w:szCs w:val="28"/>
        </w:rPr>
        <w:t>При предложении участником запроса котировок демпинговой цены договора (цены лота) к участнику запроса котировок могут быть применены антидемпинговые меры.</w:t>
      </w:r>
      <w:r w:rsidR="00136A25">
        <w:rPr>
          <w:sz w:val="28"/>
          <w:szCs w:val="28"/>
        </w:rPr>
        <w:t xml:space="preserve"> </w:t>
      </w:r>
      <w:r w:rsidRPr="00136A25">
        <w:rPr>
          <w:sz w:val="28"/>
          <w:szCs w:val="28"/>
        </w:rPr>
        <w:t xml:space="preserve">Возможность применения </w:t>
      </w:r>
      <w:r w:rsidRPr="00136A25">
        <w:rPr>
          <w:sz w:val="28"/>
          <w:szCs w:val="28"/>
        </w:rPr>
        <w:lastRenderedPageBreak/>
        <w:t>антидемпинговых мер, вид антидемпинговой меры указываются в пункте 1.4 приложения № 1 к извещению.</w:t>
      </w:r>
    </w:p>
    <w:p w14:paraId="4FBAC2C0" w14:textId="77777777" w:rsidR="00C80615" w:rsidRPr="00136A25" w:rsidRDefault="00A04996" w:rsidP="00136A25">
      <w:pPr>
        <w:pStyle w:val="a3"/>
        <w:numPr>
          <w:ilvl w:val="2"/>
          <w:numId w:val="2"/>
        </w:numPr>
        <w:ind w:left="0" w:firstLine="709"/>
        <w:jc w:val="both"/>
        <w:rPr>
          <w:sz w:val="28"/>
          <w:szCs w:val="28"/>
        </w:rPr>
      </w:pPr>
      <w:r>
        <w:rPr>
          <w:sz w:val="28"/>
          <w:szCs w:val="28"/>
        </w:rPr>
        <w:t>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14:paraId="4ACE2AF9"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(приложениями к нему)</w:t>
      </w:r>
      <w:r w:rsidR="00696BD3">
        <w:rPr>
          <w:sz w:val="28"/>
          <w:szCs w:val="28"/>
        </w:rPr>
        <w:t xml:space="preserve"> </w:t>
      </w:r>
      <w:r>
        <w:rPr>
          <w:sz w:val="28"/>
          <w:szCs w:val="28"/>
        </w:rPr>
        <w:t>заключается договор, распространяются установленные требования в полном объеме.</w:t>
      </w:r>
    </w:p>
    <w:p w14:paraId="62536986" w14:textId="77777777" w:rsidR="00C80615" w:rsidRPr="0060245C" w:rsidRDefault="00C80615">
      <w:pPr>
        <w:pStyle w:val="a3"/>
        <w:ind w:left="0" w:firstLine="709"/>
        <w:jc w:val="both"/>
        <w:rPr>
          <w:sz w:val="28"/>
          <w:szCs w:val="28"/>
        </w:rPr>
      </w:pPr>
    </w:p>
    <w:p w14:paraId="35041611" w14:textId="77777777" w:rsidR="00C80615" w:rsidRPr="0060245C" w:rsidRDefault="00A04996">
      <w:pPr>
        <w:pStyle w:val="3"/>
        <w:numPr>
          <w:ilvl w:val="1"/>
          <w:numId w:val="2"/>
        </w:numPr>
        <w:spacing w:before="0" w:after="0"/>
        <w:ind w:left="0" w:firstLine="709"/>
        <w:jc w:val="both"/>
        <w:rPr>
          <w:b w:val="0"/>
          <w:sz w:val="28"/>
          <w:szCs w:val="28"/>
        </w:rPr>
      </w:pPr>
      <w:r>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CF6297" w14:textId="77777777" w:rsidR="00C80615" w:rsidRPr="0060245C" w:rsidRDefault="00C80615">
      <w:pPr>
        <w:pStyle w:val="a3"/>
        <w:ind w:left="0" w:firstLine="709"/>
        <w:jc w:val="both"/>
        <w:rPr>
          <w:sz w:val="28"/>
          <w:szCs w:val="28"/>
        </w:rPr>
      </w:pPr>
    </w:p>
    <w:p w14:paraId="47062195" w14:textId="77777777" w:rsidR="00C80615" w:rsidRPr="0060245C" w:rsidRDefault="00A04996">
      <w:pPr>
        <w:pStyle w:val="a3"/>
        <w:numPr>
          <w:ilvl w:val="2"/>
          <w:numId w:val="2"/>
        </w:numPr>
        <w:ind w:left="0" w:firstLine="709"/>
        <w:jc w:val="both"/>
        <w:rPr>
          <w:bCs/>
          <w:sz w:val="28"/>
          <w:szCs w:val="28"/>
        </w:rPr>
      </w:pPr>
      <w:r>
        <w:rPr>
          <w:sz w:val="28"/>
          <w:szCs w:val="28"/>
        </w:rPr>
        <w:t xml:space="preserve">Требования пункта 3.12 приложения № 2 к извещению применяются если в пункте 1.8 приложения № 1 к извещению в соответствии с постановлением Правительства Российской Федерации от 16 сентября 2016 г. «О приоритете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14:paraId="51432C2B" w14:textId="77777777" w:rsidR="00C80615" w:rsidRDefault="00A04996">
      <w:pPr>
        <w:pStyle w:val="a3"/>
        <w:numPr>
          <w:ilvl w:val="2"/>
          <w:numId w:val="2"/>
        </w:numPr>
        <w:ind w:left="0" w:firstLine="709"/>
        <w:jc w:val="both"/>
        <w:rPr>
          <w:sz w:val="28"/>
          <w:szCs w:val="28"/>
        </w:rPr>
      </w:pPr>
      <w:r>
        <w:rPr>
          <w:sz w:val="28"/>
          <w:szCs w:val="28"/>
        </w:rPr>
        <w:t xml:space="preserve">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9023BB3" w14:textId="77777777" w:rsidR="00B55D7F" w:rsidRPr="0060245C" w:rsidRDefault="00B55D7F">
      <w:pPr>
        <w:pStyle w:val="a3"/>
        <w:numPr>
          <w:ilvl w:val="2"/>
          <w:numId w:val="2"/>
        </w:numPr>
        <w:ind w:left="0" w:firstLine="709"/>
        <w:jc w:val="both"/>
        <w:rPr>
          <w:sz w:val="28"/>
          <w:szCs w:val="28"/>
        </w:rPr>
      </w:pPr>
      <w:r w:rsidRPr="00B77AFC">
        <w:rPr>
          <w:sz w:val="28"/>
          <w:szCs w:val="28"/>
        </w:rPr>
        <w:t xml:space="preserve">При осуществлении закупок радиоэлектронной продукции оценка и сопоставление заявок на участие в </w:t>
      </w:r>
      <w:r>
        <w:rPr>
          <w:sz w:val="28"/>
          <w:szCs w:val="28"/>
        </w:rPr>
        <w:t>закупке</w:t>
      </w:r>
      <w:r w:rsidRPr="00B77AFC">
        <w:rPr>
          <w:sz w:val="28"/>
          <w:szCs w:val="28"/>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w:t>
      </w:r>
      <w:r w:rsidRPr="00B77AFC">
        <w:rPr>
          <w:sz w:val="28"/>
          <w:szCs w:val="28"/>
        </w:rPr>
        <w:lastRenderedPageBreak/>
        <w:t>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5B8FFD9" w14:textId="0A7574D4" w:rsidR="00C80615" w:rsidRPr="0060245C" w:rsidRDefault="00A04996">
      <w:pPr>
        <w:pStyle w:val="a3"/>
        <w:numPr>
          <w:ilvl w:val="2"/>
          <w:numId w:val="2"/>
        </w:numPr>
        <w:ind w:left="0" w:firstLine="709"/>
        <w:jc w:val="both"/>
        <w:rPr>
          <w:sz w:val="28"/>
          <w:szCs w:val="28"/>
        </w:rPr>
      </w:pPr>
      <w:r>
        <w:rPr>
          <w:sz w:val="28"/>
          <w:szCs w:val="28"/>
        </w:rPr>
        <w:t>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w:t>
      </w:r>
      <w:r w:rsidR="00696BD3">
        <w:rPr>
          <w:sz w:val="28"/>
          <w:szCs w:val="28"/>
        </w:rPr>
        <w:t>тавленной в приложении № 1.</w:t>
      </w:r>
      <w:r w:rsidR="00116394">
        <w:rPr>
          <w:sz w:val="28"/>
          <w:szCs w:val="28"/>
        </w:rPr>
        <w:t>2</w:t>
      </w:r>
      <w:r w:rsidR="00696BD3">
        <w:rPr>
          <w:sz w:val="28"/>
          <w:szCs w:val="28"/>
        </w:rPr>
        <w:t xml:space="preserve"> к </w:t>
      </w:r>
      <w:r>
        <w:rPr>
          <w:sz w:val="28"/>
          <w:szCs w:val="28"/>
        </w:rPr>
        <w:t xml:space="preserve">извещению. </w:t>
      </w:r>
    </w:p>
    <w:p w14:paraId="253BD5B1" w14:textId="77777777" w:rsidR="00C80615" w:rsidRPr="0060245C" w:rsidRDefault="00A04996" w:rsidP="00AE6ECC">
      <w:pPr>
        <w:pStyle w:val="a3"/>
        <w:numPr>
          <w:ilvl w:val="2"/>
          <w:numId w:val="2"/>
        </w:numPr>
        <w:ind w:left="0" w:firstLine="709"/>
        <w:jc w:val="both"/>
        <w:rPr>
          <w:sz w:val="28"/>
          <w:szCs w:val="28"/>
        </w:rPr>
      </w:pPr>
      <w:r>
        <w:rPr>
          <w:sz w:val="28"/>
          <w:szCs w:val="28"/>
        </w:rPr>
        <w:t>Непредставление в составе заявки сведений о стране происхождения поставляемого товара не является основанием для отклонения заявки</w:t>
      </w:r>
      <w:r w:rsidR="00696BD3">
        <w:rPr>
          <w:sz w:val="28"/>
          <w:szCs w:val="28"/>
        </w:rPr>
        <w:t xml:space="preserve"> на участие в запросе </w:t>
      </w:r>
      <w:proofErr w:type="gramStart"/>
      <w:r w:rsidR="00696BD3">
        <w:rPr>
          <w:sz w:val="28"/>
          <w:szCs w:val="28"/>
        </w:rPr>
        <w:t>котировок</w:t>
      </w:r>
      <w:proofErr w:type="gramEnd"/>
      <w:r>
        <w:rPr>
          <w:sz w:val="28"/>
          <w:szCs w:val="28"/>
        </w:rPr>
        <w:t xml:space="preserve"> и такая заявка рассматривается как содержащая предложение о поставке иностранного товара.</w:t>
      </w:r>
    </w:p>
    <w:p w14:paraId="0381A113" w14:textId="77777777" w:rsidR="00C80615" w:rsidRPr="0060245C" w:rsidRDefault="00A04996" w:rsidP="00AE6ECC">
      <w:pPr>
        <w:pStyle w:val="a3"/>
        <w:numPr>
          <w:ilvl w:val="2"/>
          <w:numId w:val="2"/>
        </w:numPr>
        <w:ind w:left="0" w:firstLine="709"/>
        <w:jc w:val="both"/>
        <w:rPr>
          <w:sz w:val="28"/>
          <w:szCs w:val="28"/>
        </w:rPr>
      </w:pPr>
      <w:r>
        <w:rPr>
          <w:sz w:val="28"/>
          <w:szCs w:val="28"/>
        </w:rPr>
        <w:t xml:space="preserve">Участник, предоставивший в составе заявки недостоверные сведения о стране происхождения товара, </w:t>
      </w:r>
      <w:r>
        <w:rPr>
          <w:rFonts w:eastAsia="MS Mincho"/>
          <w:sz w:val="28"/>
          <w:szCs w:val="28"/>
        </w:rPr>
        <w:t>не допускается к участию в</w:t>
      </w:r>
      <w:r>
        <w:rPr>
          <w:sz w:val="28"/>
          <w:szCs w:val="28"/>
        </w:rPr>
        <w:t xml:space="preserve"> запросе котировок.</w:t>
      </w:r>
    </w:p>
    <w:p w14:paraId="1F0D0B1B" w14:textId="77777777" w:rsidR="00C80615" w:rsidRPr="0060245C" w:rsidRDefault="00A04996" w:rsidP="00AE6ECC">
      <w:pPr>
        <w:pStyle w:val="a3"/>
        <w:numPr>
          <w:ilvl w:val="2"/>
          <w:numId w:val="2"/>
        </w:numPr>
        <w:ind w:left="0" w:firstLine="709"/>
        <w:jc w:val="both"/>
        <w:rPr>
          <w:sz w:val="28"/>
          <w:szCs w:val="28"/>
        </w:rPr>
      </w:pPr>
      <w:r>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14:paraId="526FBCEF" w14:textId="77777777" w:rsidR="00C80615" w:rsidRPr="0060245C" w:rsidRDefault="00A04996" w:rsidP="00AE6ECC">
      <w:pPr>
        <w:pStyle w:val="a3"/>
        <w:numPr>
          <w:ilvl w:val="2"/>
          <w:numId w:val="2"/>
        </w:numPr>
        <w:ind w:left="0" w:firstLine="709"/>
        <w:jc w:val="both"/>
        <w:rPr>
          <w:sz w:val="28"/>
          <w:szCs w:val="28"/>
        </w:rPr>
      </w:pPr>
      <w:r>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3B00A85" w14:textId="77777777" w:rsidR="00C80615" w:rsidRPr="0060245C" w:rsidRDefault="00A04996" w:rsidP="00AE6ECC">
      <w:pPr>
        <w:pStyle w:val="a3"/>
        <w:numPr>
          <w:ilvl w:val="2"/>
          <w:numId w:val="2"/>
        </w:numPr>
        <w:ind w:left="0" w:firstLine="709"/>
        <w:jc w:val="both"/>
        <w:rPr>
          <w:sz w:val="28"/>
          <w:szCs w:val="28"/>
        </w:rPr>
      </w:pPr>
      <w:r>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3906729" w14:textId="77777777" w:rsidR="00AE6ECC" w:rsidRDefault="00A04996" w:rsidP="00AE6ECC">
      <w:pPr>
        <w:pStyle w:val="a3"/>
        <w:numPr>
          <w:ilvl w:val="2"/>
          <w:numId w:val="2"/>
        </w:numPr>
        <w:ind w:left="0" w:firstLine="709"/>
        <w:jc w:val="both"/>
        <w:rPr>
          <w:sz w:val="28"/>
          <w:szCs w:val="28"/>
        </w:rPr>
      </w:pPr>
      <w:r>
        <w:rPr>
          <w:sz w:val="28"/>
          <w:szCs w:val="28"/>
        </w:rPr>
        <w:t>Приоритет не предоставляется в следующих случаях:</w:t>
      </w:r>
    </w:p>
    <w:p w14:paraId="45D25760" w14:textId="77777777" w:rsidR="00D63435" w:rsidRPr="00AE6ECC" w:rsidRDefault="00A04996" w:rsidP="00AE6ECC">
      <w:pPr>
        <w:pStyle w:val="a3"/>
        <w:numPr>
          <w:ilvl w:val="3"/>
          <w:numId w:val="2"/>
        </w:numPr>
        <w:ind w:left="0" w:firstLine="709"/>
        <w:jc w:val="both"/>
        <w:rPr>
          <w:sz w:val="28"/>
          <w:szCs w:val="28"/>
        </w:rPr>
      </w:pPr>
      <w:r w:rsidRPr="00AE6ECC">
        <w:rPr>
          <w:sz w:val="28"/>
          <w:szCs w:val="28"/>
        </w:rPr>
        <w:t>закупка признана несостоявшейся и договор заключается с единственным участником закупки;</w:t>
      </w:r>
    </w:p>
    <w:p w14:paraId="316EE2A8"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5FA0646"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63CF6A98" w14:textId="77777777" w:rsidR="00C80615" w:rsidRPr="0060245C" w:rsidRDefault="00A04996" w:rsidP="00AE6ECC">
      <w:pPr>
        <w:pStyle w:val="a3"/>
        <w:numPr>
          <w:ilvl w:val="3"/>
          <w:numId w:val="2"/>
        </w:numPr>
        <w:ind w:left="0" w:firstLine="709"/>
        <w:jc w:val="both"/>
        <w:rPr>
          <w:sz w:val="28"/>
          <w:szCs w:val="28"/>
        </w:rPr>
      </w:pPr>
      <w:r>
        <w:rPr>
          <w:sz w:val="28"/>
          <w:szCs w:val="28"/>
        </w:rPr>
        <w:t xml:space="preserve">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Pr>
          <w:sz w:val="28"/>
          <w:szCs w:val="28"/>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273927C8" w14:textId="77777777" w:rsidR="00C80615" w:rsidRPr="0060245C" w:rsidRDefault="00A04996" w:rsidP="00AE6ECC">
      <w:pPr>
        <w:autoSpaceDE w:val="0"/>
        <w:autoSpaceDN w:val="0"/>
        <w:adjustRightInd w:val="0"/>
        <w:ind w:firstLine="709"/>
        <w:jc w:val="both"/>
        <w:rPr>
          <w:sz w:val="28"/>
          <w:szCs w:val="28"/>
        </w:rPr>
      </w:pPr>
      <w:r>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B7DFF9" w14:textId="77777777" w:rsidR="00C80615" w:rsidRPr="0060245C" w:rsidRDefault="00A04996">
      <w:pPr>
        <w:pStyle w:val="a3"/>
        <w:numPr>
          <w:ilvl w:val="2"/>
          <w:numId w:val="2"/>
        </w:numPr>
        <w:ind w:left="0" w:firstLine="709"/>
        <w:jc w:val="both"/>
        <w:rPr>
          <w:sz w:val="28"/>
          <w:szCs w:val="28"/>
        </w:rPr>
      </w:pPr>
      <w:r>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671835C3" w14:textId="77777777" w:rsidR="00C80615" w:rsidRPr="0060245C" w:rsidRDefault="00C80615">
      <w:pPr>
        <w:ind w:firstLine="709"/>
        <w:rPr>
          <w:sz w:val="28"/>
          <w:szCs w:val="28"/>
        </w:rPr>
      </w:pPr>
    </w:p>
    <w:p w14:paraId="26D35FA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1609F732" w14:textId="77777777" w:rsidR="00C80615" w:rsidRPr="0060245C" w:rsidRDefault="00C80615">
      <w:pPr>
        <w:ind w:firstLine="709"/>
        <w:rPr>
          <w:sz w:val="28"/>
          <w:szCs w:val="28"/>
        </w:rPr>
      </w:pPr>
    </w:p>
    <w:p w14:paraId="175CE500" w14:textId="77777777" w:rsidR="00C80615" w:rsidRPr="0060245C" w:rsidRDefault="00A04996" w:rsidP="00822E8C">
      <w:pPr>
        <w:pStyle w:val="a3"/>
        <w:numPr>
          <w:ilvl w:val="2"/>
          <w:numId w:val="2"/>
        </w:numPr>
        <w:ind w:left="0" w:firstLine="709"/>
        <w:jc w:val="both"/>
        <w:rPr>
          <w:sz w:val="28"/>
          <w:szCs w:val="28"/>
        </w:rPr>
      </w:pPr>
      <w:r>
        <w:rPr>
          <w:sz w:val="28"/>
          <w:szCs w:val="28"/>
        </w:rPr>
        <w:t>Котировочная заявка</w:t>
      </w:r>
      <w:r w:rsidR="00696BD3">
        <w:rPr>
          <w:sz w:val="28"/>
          <w:szCs w:val="28"/>
        </w:rPr>
        <w:t xml:space="preserve"> должна содержать всю требуемую</w:t>
      </w:r>
      <w:r>
        <w:rPr>
          <w:sz w:val="28"/>
          <w:szCs w:val="28"/>
        </w:rPr>
        <w:t xml:space="preserve"> настоящим приложением информацию и документы, должна быть оформлена в соответствии с требованиями извещения (приложений к нему). </w:t>
      </w:r>
    </w:p>
    <w:p w14:paraId="61C9EE71"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ACD3CCB"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4EA2061F"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8D1ACF4"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5EE4D060" w14:textId="77777777" w:rsidR="00822E8C" w:rsidRPr="0060245C" w:rsidRDefault="00A04996" w:rsidP="00822E8C">
      <w:pPr>
        <w:pStyle w:val="a5"/>
        <w:suppressAutoHyphens/>
        <w:ind w:firstLine="720"/>
        <w:rPr>
          <w:sz w:val="28"/>
          <w:szCs w:val="28"/>
        </w:rPr>
      </w:pPr>
      <w:r>
        <w:rPr>
          <w:sz w:val="28"/>
          <w:szCs w:val="28"/>
        </w:rPr>
        <w:t xml:space="preserve">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w:t>
      </w:r>
      <w:r>
        <w:rPr>
          <w:sz w:val="28"/>
          <w:szCs w:val="28"/>
        </w:rPr>
        <w:lastRenderedPageBreak/>
        <w:t>документы должны быть легализованы в посольстве (консульстве) Российской Федерации в таком иностранном государстве;</w:t>
      </w:r>
    </w:p>
    <w:p w14:paraId="0B1AD483" w14:textId="77777777" w:rsidR="00822E8C" w:rsidRPr="0060245C" w:rsidRDefault="00A04996" w:rsidP="00822E8C">
      <w:pPr>
        <w:pStyle w:val="a5"/>
        <w:tabs>
          <w:tab w:val="left" w:pos="1891"/>
        </w:tabs>
        <w:suppressAutoHyphens/>
        <w:ind w:firstLine="720"/>
        <w:rPr>
          <w:sz w:val="28"/>
          <w:szCs w:val="28"/>
        </w:rPr>
      </w:pPr>
      <w:r>
        <w:rPr>
          <w:sz w:val="28"/>
          <w:szCs w:val="28"/>
        </w:rPr>
        <w:t xml:space="preserve">или </w:t>
      </w:r>
      <w:r>
        <w:rPr>
          <w:sz w:val="28"/>
          <w:szCs w:val="28"/>
        </w:rPr>
        <w:tab/>
      </w:r>
    </w:p>
    <w:p w14:paraId="1F574CB4" w14:textId="77777777" w:rsidR="00822E8C" w:rsidRPr="0060245C" w:rsidRDefault="00A04996" w:rsidP="00822E8C">
      <w:pPr>
        <w:pStyle w:val="a5"/>
        <w:suppressAutoHyphens/>
        <w:ind w:firstLine="720"/>
        <w:rPr>
          <w:sz w:val="28"/>
          <w:szCs w:val="28"/>
        </w:rPr>
      </w:pPr>
      <w:r>
        <w:rPr>
          <w:sz w:val="28"/>
          <w:szCs w:val="28"/>
        </w:rPr>
        <w:t xml:space="preserve">2) если документы выданы в государстве, являющемся участником Гаагской конвенции, документы должны быть </w:t>
      </w:r>
      <w:proofErr w:type="spellStart"/>
      <w:r>
        <w:rPr>
          <w:sz w:val="28"/>
          <w:szCs w:val="28"/>
        </w:rPr>
        <w:t>апостилированы</w:t>
      </w:r>
      <w:proofErr w:type="spellEnd"/>
      <w:r>
        <w:rPr>
          <w:sz w:val="28"/>
          <w:szCs w:val="28"/>
        </w:rPr>
        <w:t xml:space="preserve"> в таком государстве в соответствии с требованиями Гаагской конвенции;</w:t>
      </w:r>
    </w:p>
    <w:p w14:paraId="7326682F" w14:textId="77777777" w:rsidR="00822E8C" w:rsidRPr="0060245C" w:rsidRDefault="00A04996" w:rsidP="00822E8C">
      <w:pPr>
        <w:pStyle w:val="a5"/>
        <w:suppressAutoHyphens/>
        <w:ind w:firstLine="720"/>
        <w:rPr>
          <w:sz w:val="28"/>
          <w:szCs w:val="28"/>
        </w:rPr>
      </w:pPr>
      <w:r>
        <w:rPr>
          <w:sz w:val="28"/>
          <w:szCs w:val="28"/>
        </w:rPr>
        <w:t>или</w:t>
      </w:r>
    </w:p>
    <w:p w14:paraId="2377C844"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454A8F7A"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586F0CB1" w14:textId="77777777" w:rsidR="00B762C0" w:rsidRPr="0060245C" w:rsidRDefault="00A04996" w:rsidP="00B762C0">
      <w:pPr>
        <w:pStyle w:val="a3"/>
        <w:numPr>
          <w:ilvl w:val="2"/>
          <w:numId w:val="2"/>
        </w:numPr>
        <w:ind w:left="0" w:firstLine="709"/>
        <w:jc w:val="both"/>
        <w:rPr>
          <w:sz w:val="28"/>
          <w:szCs w:val="28"/>
        </w:rPr>
      </w:pPr>
      <w:r>
        <w:rPr>
          <w:sz w:val="28"/>
          <w:szCs w:val="28"/>
        </w:rPr>
        <w:t>Размещение документов в составе заявки на электронной площадке осуществляется в соответствии с регламентом работы электронной площадки и руководством участника, размещенными на ЭТП.</w:t>
      </w:r>
    </w:p>
    <w:p w14:paraId="3746C62E" w14:textId="77777777" w:rsidR="00A36283" w:rsidRPr="0060245C" w:rsidRDefault="00A36283" w:rsidP="00C34BCE">
      <w:pPr>
        <w:pStyle w:val="a3"/>
        <w:numPr>
          <w:ilvl w:val="2"/>
          <w:numId w:val="59"/>
        </w:numPr>
        <w:tabs>
          <w:tab w:val="left" w:pos="1560"/>
        </w:tabs>
        <w:ind w:left="0" w:firstLine="709"/>
        <w:jc w:val="both"/>
        <w:rPr>
          <w:sz w:val="28"/>
          <w:szCs w:val="28"/>
        </w:rPr>
      </w:pPr>
      <w:r>
        <w:rPr>
          <w:sz w:val="28"/>
          <w:szCs w:val="28"/>
        </w:rPr>
        <w:t>В котировочной заявке должны быть представлены:</w:t>
      </w:r>
    </w:p>
    <w:p w14:paraId="312DB16C" w14:textId="570F92D3" w:rsidR="00A36283" w:rsidRPr="0060245C" w:rsidRDefault="00C34BCE" w:rsidP="00A36283">
      <w:pPr>
        <w:pStyle w:val="a5"/>
        <w:tabs>
          <w:tab w:val="left" w:pos="0"/>
        </w:tabs>
        <w:suppressAutoHyphens/>
        <w:ind w:firstLine="720"/>
        <w:rPr>
          <w:sz w:val="28"/>
          <w:szCs w:val="28"/>
        </w:rPr>
      </w:pPr>
      <w:r>
        <w:rPr>
          <w:sz w:val="28"/>
          <w:szCs w:val="28"/>
        </w:rPr>
        <w:t xml:space="preserve">3.13.8.1. </w:t>
      </w:r>
      <w:r w:rsidR="00A36283">
        <w:rPr>
          <w:sz w:val="28"/>
          <w:szCs w:val="28"/>
        </w:rPr>
        <w:t xml:space="preserve">заявка на участие в запросе котировок, подготовленная по Форме </w:t>
      </w:r>
      <w:r w:rsidR="00A36283">
        <w:rPr>
          <w:szCs w:val="28"/>
        </w:rPr>
        <w:t xml:space="preserve">заявки участника, представленной в </w:t>
      </w:r>
      <w:r w:rsidR="00A36283">
        <w:rPr>
          <w:sz w:val="28"/>
          <w:szCs w:val="28"/>
        </w:rPr>
        <w:t>приложении № 1.</w:t>
      </w:r>
      <w:r w:rsidR="00116394">
        <w:rPr>
          <w:sz w:val="28"/>
          <w:szCs w:val="28"/>
        </w:rPr>
        <w:t>2</w:t>
      </w:r>
      <w:r w:rsidR="00A36283">
        <w:rPr>
          <w:sz w:val="28"/>
          <w:szCs w:val="28"/>
        </w:rPr>
        <w:t xml:space="preserve"> к извещению;</w:t>
      </w:r>
    </w:p>
    <w:p w14:paraId="40FC467D" w14:textId="0B809022" w:rsidR="00A36283" w:rsidRPr="00A36283" w:rsidRDefault="00A36283" w:rsidP="00A36283">
      <w:pPr>
        <w:ind w:firstLine="567"/>
        <w:jc w:val="both"/>
        <w:rPr>
          <w:sz w:val="28"/>
          <w:szCs w:val="28"/>
        </w:rPr>
      </w:pPr>
      <w:r w:rsidRPr="00A36283">
        <w:rPr>
          <w:sz w:val="28"/>
          <w:szCs w:val="28"/>
        </w:rPr>
        <w:t>техническое предложение, подготовленное по Форме технического предложения участника, представленной в приложении № 1.</w:t>
      </w:r>
      <w:r w:rsidR="00116394">
        <w:rPr>
          <w:sz w:val="28"/>
          <w:szCs w:val="28"/>
        </w:rPr>
        <w:t>2</w:t>
      </w:r>
      <w:r w:rsidRPr="00A36283">
        <w:rPr>
          <w:sz w:val="28"/>
          <w:szCs w:val="28"/>
        </w:rPr>
        <w:t xml:space="preserve"> к извещению</w:t>
      </w:r>
    </w:p>
    <w:p w14:paraId="2929037A" w14:textId="77777777" w:rsidR="00654449" w:rsidRPr="0060245C" w:rsidRDefault="00A04996" w:rsidP="00654449">
      <w:pPr>
        <w:pStyle w:val="a5"/>
        <w:tabs>
          <w:tab w:val="left" w:pos="1440"/>
        </w:tabs>
        <w:suppressAutoHyphens/>
        <w:rPr>
          <w:sz w:val="28"/>
          <w:szCs w:val="28"/>
        </w:rPr>
      </w:pPr>
      <w:r>
        <w:rPr>
          <w:sz w:val="28"/>
          <w:szCs w:val="28"/>
        </w:rPr>
        <w:t>3.13.</w:t>
      </w:r>
      <w:r w:rsidR="00C34BCE">
        <w:rPr>
          <w:sz w:val="28"/>
          <w:szCs w:val="28"/>
        </w:rPr>
        <w:t>8.2.</w:t>
      </w:r>
      <w:r>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25771F89" w14:textId="77777777" w:rsidR="00B762C0" w:rsidRPr="0060245C" w:rsidRDefault="00A04996" w:rsidP="00B762C0">
      <w:pPr>
        <w:pStyle w:val="a5"/>
        <w:tabs>
          <w:tab w:val="left" w:pos="1440"/>
        </w:tabs>
        <w:suppressAutoHyphens/>
        <w:ind w:firstLine="720"/>
        <w:rPr>
          <w:sz w:val="28"/>
          <w:szCs w:val="28"/>
        </w:rPr>
      </w:pPr>
      <w:r>
        <w:rPr>
          <w:sz w:val="28"/>
          <w:szCs w:val="28"/>
        </w:rPr>
        <w:t>3.13.</w:t>
      </w:r>
      <w:r w:rsidR="00C34BCE">
        <w:rPr>
          <w:sz w:val="28"/>
          <w:szCs w:val="28"/>
        </w:rPr>
        <w:t>8</w:t>
      </w:r>
      <w:r>
        <w:rPr>
          <w:sz w:val="28"/>
          <w:szCs w:val="28"/>
        </w:rPr>
        <w:t>.</w:t>
      </w:r>
      <w:r w:rsidR="00C34BCE">
        <w:rPr>
          <w:sz w:val="28"/>
          <w:szCs w:val="28"/>
        </w:rPr>
        <w:t>3</w:t>
      </w:r>
      <w:r>
        <w:rPr>
          <w:sz w:val="28"/>
          <w:szCs w:val="28"/>
        </w:rPr>
        <w:t>.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660197CB" w14:textId="3CEA6402"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4</w:t>
      </w:r>
      <w:r>
        <w:rPr>
          <w:sz w:val="28"/>
          <w:szCs w:val="28"/>
        </w:rPr>
        <w:t>. 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66293C75" w14:textId="5C395791"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5</w:t>
      </w:r>
      <w:r>
        <w:rPr>
          <w:sz w:val="28"/>
          <w:szCs w:val="28"/>
        </w:rPr>
        <w:t xml:space="preserve">. документы, подтверждающие внесение обеспечения котировочной заявки (если в извещении и пункте 1.5 приложения № 1 к </w:t>
      </w:r>
      <w:r>
        <w:rPr>
          <w:sz w:val="28"/>
          <w:szCs w:val="28"/>
        </w:rPr>
        <w:lastRenderedPageBreak/>
        <w:t>извещению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платежного поручения о перечислении денежных средств;</w:t>
      </w:r>
    </w:p>
    <w:p w14:paraId="57013C0E" w14:textId="3F89D0E5"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6</w:t>
      </w:r>
      <w:r>
        <w:rPr>
          <w:sz w:val="28"/>
          <w:szCs w:val="28"/>
        </w:rPr>
        <w:t>.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6569BFF9" w14:textId="4AA7F27D" w:rsidR="00C80615" w:rsidRPr="0060245C" w:rsidRDefault="00A04996" w:rsidP="00B762C0">
      <w:pPr>
        <w:pStyle w:val="a5"/>
        <w:tabs>
          <w:tab w:val="left" w:pos="0"/>
        </w:tabs>
        <w:suppressAutoHyphens/>
        <w:rPr>
          <w:sz w:val="28"/>
          <w:szCs w:val="28"/>
        </w:rPr>
      </w:pPr>
      <w:r>
        <w:rPr>
          <w:sz w:val="28"/>
          <w:szCs w:val="28"/>
        </w:rPr>
        <w:t>3.13.</w:t>
      </w:r>
      <w:r w:rsidR="00C34BCE">
        <w:rPr>
          <w:sz w:val="28"/>
          <w:szCs w:val="28"/>
        </w:rPr>
        <w:t>8</w:t>
      </w:r>
      <w:r>
        <w:rPr>
          <w:sz w:val="28"/>
          <w:szCs w:val="28"/>
        </w:rPr>
        <w:t>.</w:t>
      </w:r>
      <w:r w:rsidR="00E27028">
        <w:rPr>
          <w:sz w:val="28"/>
          <w:szCs w:val="28"/>
        </w:rPr>
        <w:t>7</w:t>
      </w:r>
      <w:r>
        <w:rPr>
          <w:sz w:val="28"/>
          <w:szCs w:val="28"/>
        </w:rPr>
        <w:t>.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приложения № 1 к извещению;</w:t>
      </w:r>
    </w:p>
    <w:p w14:paraId="24F699F6" w14:textId="77777777" w:rsidR="00CA5A89" w:rsidRPr="0060245C" w:rsidRDefault="00A04996" w:rsidP="00C34BCE">
      <w:pPr>
        <w:pStyle w:val="a3"/>
        <w:numPr>
          <w:ilvl w:val="2"/>
          <w:numId w:val="60"/>
        </w:numPr>
        <w:ind w:left="0" w:firstLine="567"/>
        <w:jc w:val="both"/>
      </w:pPr>
      <w:r>
        <w:rPr>
          <w:sz w:val="28"/>
          <w:szCs w:val="28"/>
        </w:rPr>
        <w:t>В котировочной заявк</w:t>
      </w:r>
      <w:r w:rsidR="00A36283">
        <w:rPr>
          <w:sz w:val="28"/>
          <w:szCs w:val="28"/>
        </w:rPr>
        <w:t>е</w:t>
      </w:r>
      <w:r>
        <w:rPr>
          <w:sz w:val="28"/>
          <w:szCs w:val="28"/>
        </w:rPr>
        <w:t xml:space="preserve"> участник вправе представить учредительные документы, выписку из единого государственного реес</w:t>
      </w:r>
      <w:r w:rsidR="00696BD3">
        <w:rPr>
          <w:sz w:val="28"/>
          <w:szCs w:val="28"/>
        </w:rPr>
        <w:t>тра юридических лиц,</w:t>
      </w:r>
      <w:r>
        <w:rPr>
          <w:sz w:val="28"/>
          <w:szCs w:val="28"/>
        </w:rPr>
        <w:t xml:space="preserve"> выписку из единого государственного реестра индивидуальных предпринимателей и иные документы по своему усмотрению.</w:t>
      </w:r>
    </w:p>
    <w:p w14:paraId="237D386D" w14:textId="24E636F1" w:rsidR="00C80615" w:rsidRPr="0060245C" w:rsidRDefault="00A04996" w:rsidP="00C34BCE">
      <w:pPr>
        <w:pStyle w:val="a3"/>
        <w:numPr>
          <w:ilvl w:val="2"/>
          <w:numId w:val="60"/>
        </w:numPr>
        <w:ind w:left="0" w:firstLine="709"/>
        <w:jc w:val="both"/>
        <w:rPr>
          <w:sz w:val="28"/>
          <w:szCs w:val="28"/>
        </w:rPr>
      </w:pPr>
      <w:r>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w:t>
      </w:r>
      <w:r w:rsidR="0004294D">
        <w:rPr>
          <w:sz w:val="28"/>
          <w:szCs w:val="28"/>
        </w:rPr>
        <w:t>ЭТП</w:t>
      </w:r>
      <w:r>
        <w:rPr>
          <w:sz w:val="28"/>
          <w:szCs w:val="28"/>
        </w:rPr>
        <w:t>. В этом случае продление срока действия обеспечения заявок не требуется.</w:t>
      </w:r>
    </w:p>
    <w:p w14:paraId="15EA8112" w14:textId="77777777" w:rsidR="00C80615" w:rsidRPr="0060245C" w:rsidRDefault="00A04996" w:rsidP="00C34BCE">
      <w:pPr>
        <w:pStyle w:val="a3"/>
        <w:numPr>
          <w:ilvl w:val="2"/>
          <w:numId w:val="60"/>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6066505A" w14:textId="77777777" w:rsidR="00CA5A89" w:rsidRPr="0060245C" w:rsidRDefault="00A04996" w:rsidP="00C34BCE">
      <w:pPr>
        <w:pStyle w:val="a3"/>
        <w:numPr>
          <w:ilvl w:val="2"/>
          <w:numId w:val="60"/>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50256B1B" w14:textId="77777777" w:rsidR="00CA5A89" w:rsidRPr="0060245C" w:rsidRDefault="00A04996" w:rsidP="00C34BCE">
      <w:pPr>
        <w:pStyle w:val="a3"/>
        <w:numPr>
          <w:ilvl w:val="2"/>
          <w:numId w:val="60"/>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468ABF8D" w14:textId="77777777" w:rsidR="00C80615" w:rsidRPr="0060245C" w:rsidRDefault="00A04996" w:rsidP="00C34BCE">
      <w:pPr>
        <w:pStyle w:val="a3"/>
        <w:numPr>
          <w:ilvl w:val="2"/>
          <w:numId w:val="60"/>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53E36EC5" w14:textId="77777777" w:rsidR="00C80615" w:rsidRPr="0060245C" w:rsidRDefault="00A04996" w:rsidP="00C34BCE">
      <w:pPr>
        <w:pStyle w:val="a3"/>
        <w:numPr>
          <w:ilvl w:val="2"/>
          <w:numId w:val="60"/>
        </w:numPr>
        <w:ind w:left="0" w:firstLine="709"/>
        <w:jc w:val="both"/>
        <w:rPr>
          <w:sz w:val="28"/>
          <w:szCs w:val="28"/>
        </w:rPr>
      </w:pPr>
      <w:r>
        <w:rPr>
          <w:sz w:val="28"/>
          <w:szCs w:val="28"/>
        </w:rPr>
        <w:t xml:space="preserve">Котировочная заявка (предложение для переторжки, уточненная заявка) подается в виде документов в формате </w:t>
      </w:r>
      <w:proofErr w:type="spellStart"/>
      <w:r>
        <w:rPr>
          <w:sz w:val="28"/>
          <w:szCs w:val="28"/>
        </w:rPr>
        <w:t>pdf</w:t>
      </w:r>
      <w:proofErr w:type="spellEnd"/>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xml:space="preserve"> или в виде документов в формате </w:t>
      </w:r>
      <w:r>
        <w:rPr>
          <w:sz w:val="28"/>
          <w:szCs w:val="28"/>
          <w:lang w:val="en-US"/>
        </w:rPr>
        <w:t>word</w:t>
      </w:r>
      <w:r>
        <w:rPr>
          <w:sz w:val="28"/>
          <w:szCs w:val="28"/>
        </w:rPr>
        <w:t xml:space="preserve">. Допускается сканирование в черно-белом режиме. Документы, входящие в состав заявки (предложения для переторжки, </w:t>
      </w:r>
      <w:r>
        <w:rPr>
          <w:sz w:val="28"/>
          <w:szCs w:val="28"/>
        </w:rPr>
        <w:lastRenderedPageBreak/>
        <w:t>уточненные заявки), должны соответствовать требованиям по оформлению, изложенным в настоящем приложении.</w:t>
      </w:r>
    </w:p>
    <w:p w14:paraId="571D60A5" w14:textId="77777777" w:rsidR="00C80615" w:rsidRPr="0060245C" w:rsidRDefault="00A04996" w:rsidP="00C34BCE">
      <w:pPr>
        <w:pStyle w:val="a3"/>
        <w:numPr>
          <w:ilvl w:val="2"/>
          <w:numId w:val="60"/>
        </w:numPr>
        <w:ind w:left="0" w:firstLine="709"/>
        <w:jc w:val="both"/>
        <w:rPr>
          <w:sz w:val="28"/>
          <w:szCs w:val="28"/>
        </w:rPr>
      </w:pPr>
      <w:r>
        <w:rPr>
          <w:sz w:val="28"/>
          <w:szCs w:val="28"/>
        </w:rPr>
        <w:t xml:space="preserve">Для надлежащей подачи котировочных заявок (предложений для переторжки, уточненных заявок) на участие в запросе котировок участники в личном кабинете электронных процедур на ЭТП, на странице данного запроса котировок на сайте ЭТП подают котировочные заявки (предложения для переторжки, уточненные заявки), с использованием соответствующего функционала сайта ЭТП. </w:t>
      </w:r>
    </w:p>
    <w:p w14:paraId="1D11750F" w14:textId="77777777" w:rsidR="00D63435" w:rsidRPr="0060245C" w:rsidRDefault="00D63435">
      <w:pPr>
        <w:pStyle w:val="a5"/>
        <w:suppressAutoHyphens/>
        <w:rPr>
          <w:sz w:val="28"/>
          <w:szCs w:val="28"/>
        </w:rPr>
      </w:pPr>
    </w:p>
    <w:p w14:paraId="41C46F21" w14:textId="77777777" w:rsidR="00C80615" w:rsidRPr="0060245C" w:rsidRDefault="00A04996" w:rsidP="00C34BCE">
      <w:pPr>
        <w:pStyle w:val="3"/>
        <w:numPr>
          <w:ilvl w:val="1"/>
          <w:numId w:val="60"/>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27E8250C" w14:textId="77777777" w:rsidR="00C80615" w:rsidRPr="0060245C" w:rsidRDefault="00C80615">
      <w:pPr>
        <w:ind w:firstLine="709"/>
        <w:rPr>
          <w:sz w:val="28"/>
          <w:szCs w:val="28"/>
        </w:rPr>
      </w:pPr>
    </w:p>
    <w:p w14:paraId="0FE211F5" w14:textId="45BC02E6" w:rsidR="00C80615" w:rsidRPr="0060245C" w:rsidRDefault="00A04996" w:rsidP="008B5BFF">
      <w:pPr>
        <w:pStyle w:val="a3"/>
        <w:numPr>
          <w:ilvl w:val="2"/>
          <w:numId w:val="61"/>
        </w:numPr>
        <w:ind w:left="0" w:firstLine="708"/>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6ED79A40" w14:textId="4E9A2360" w:rsidR="00C80615" w:rsidRPr="0060245C" w:rsidRDefault="00A04996" w:rsidP="008B5BFF">
      <w:pPr>
        <w:pStyle w:val="a3"/>
        <w:numPr>
          <w:ilvl w:val="2"/>
          <w:numId w:val="61"/>
        </w:numPr>
        <w:ind w:left="0" w:firstLine="708"/>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14:paraId="60457692" w14:textId="242C369C" w:rsidR="00C80615" w:rsidRPr="0060245C" w:rsidRDefault="00A04996" w:rsidP="008B5BFF">
      <w:pPr>
        <w:pStyle w:val="a3"/>
        <w:numPr>
          <w:ilvl w:val="2"/>
          <w:numId w:val="61"/>
        </w:numPr>
        <w:ind w:left="0" w:firstLine="708"/>
        <w:jc w:val="both"/>
        <w:rPr>
          <w:szCs w:val="28"/>
        </w:rPr>
      </w:pPr>
      <w:r>
        <w:rPr>
          <w:sz w:val="28"/>
          <w:szCs w:val="28"/>
        </w:rPr>
        <w:t>Для отзыва заявки на ЭТП необходимо ее удалить или перевести в состояние редактирования. Для внесения изменений в заявку, необходимо сначала ее отозвать, затем внести в нее изменения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ЭТП, размещенными на сайте ЭТП.</w:t>
      </w:r>
    </w:p>
    <w:p w14:paraId="63E2997A" w14:textId="77777777" w:rsidR="00D63435" w:rsidRPr="0060245C" w:rsidRDefault="00D63435">
      <w:pPr>
        <w:ind w:firstLine="709"/>
        <w:jc w:val="both"/>
        <w:rPr>
          <w:sz w:val="28"/>
          <w:szCs w:val="28"/>
        </w:rPr>
      </w:pPr>
    </w:p>
    <w:p w14:paraId="0726C061"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котировочных заявок</w:t>
      </w:r>
    </w:p>
    <w:p w14:paraId="74AF01A8" w14:textId="77777777" w:rsidR="00C80615" w:rsidRPr="0060245C" w:rsidRDefault="00C80615">
      <w:pPr>
        <w:ind w:firstLine="709"/>
        <w:rPr>
          <w:sz w:val="28"/>
          <w:szCs w:val="28"/>
        </w:rPr>
      </w:pPr>
    </w:p>
    <w:p w14:paraId="78DF819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Обеспечение котировочной заявки может быть представлено в форме внесения денежных средств </w:t>
      </w:r>
      <w:r w:rsidR="00696BD3">
        <w:rPr>
          <w:sz w:val="28"/>
          <w:szCs w:val="28"/>
        </w:rPr>
        <w:t>или в форме банковской гарантии</w:t>
      </w:r>
      <w:r>
        <w:rPr>
          <w:sz w:val="28"/>
          <w:szCs w:val="28"/>
        </w:rPr>
        <w:t xml:space="preserve">. Выбор способа обеспечения заявки на участие в запросе котировок осуществляется участником запроса котировок. </w:t>
      </w:r>
      <w:r>
        <w:rPr>
          <w:rFonts w:eastAsia="MS Mincho"/>
          <w:bCs/>
          <w:sz w:val="28"/>
          <w:szCs w:val="28"/>
        </w:rPr>
        <w:t>Предоставление обеспечения иным способом не допускается.</w:t>
      </w:r>
    </w:p>
    <w:p w14:paraId="317C6058" w14:textId="77777777" w:rsidR="00C80615" w:rsidRPr="0060245C" w:rsidRDefault="00A04996" w:rsidP="008B5BFF">
      <w:pPr>
        <w:pStyle w:val="a3"/>
        <w:numPr>
          <w:ilvl w:val="2"/>
          <w:numId w:val="61"/>
        </w:numPr>
        <w:ind w:left="0" w:firstLine="709"/>
        <w:jc w:val="both"/>
        <w:rPr>
          <w:sz w:val="28"/>
          <w:szCs w:val="28"/>
        </w:rPr>
      </w:pPr>
      <w:r>
        <w:rPr>
          <w:sz w:val="28"/>
          <w:szCs w:val="28"/>
        </w:rPr>
        <w:t>При выборе способа обеспечения заявки в форме внесения денежных средств участник перечисляет денежные средства в размере и по реквизитам, установленном в пункте 1.5 приложения № 1 к извещению, до окончания срока подачи заявок.</w:t>
      </w:r>
    </w:p>
    <w:p w14:paraId="0B88D0A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14:paraId="1AB8A754"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но до даты окончания срока подачи заявок денежные средства не поступили на счет, </w:t>
      </w:r>
      <w:r>
        <w:rPr>
          <w:spacing w:val="-2"/>
          <w:sz w:val="28"/>
          <w:szCs w:val="28"/>
        </w:rPr>
        <w:lastRenderedPageBreak/>
        <w:t xml:space="preserve">который указан заказчиком в </w:t>
      </w:r>
      <w:r>
        <w:rPr>
          <w:sz w:val="28"/>
          <w:szCs w:val="28"/>
        </w:rPr>
        <w:t>извещении</w:t>
      </w:r>
      <w:r>
        <w:rPr>
          <w:spacing w:val="-2"/>
          <w:sz w:val="28"/>
          <w:szCs w:val="28"/>
        </w:rPr>
        <w:t>, такой участник запроса котировок признается не предоставившим обеспечение заявки.</w:t>
      </w:r>
    </w:p>
    <w:p w14:paraId="38F7F824" w14:textId="77777777" w:rsidR="00033DA1" w:rsidRPr="0060245C" w:rsidRDefault="00A04996" w:rsidP="007766B1">
      <w:pPr>
        <w:pStyle w:val="a3"/>
        <w:ind w:left="0" w:firstLine="709"/>
        <w:jc w:val="both"/>
        <w:rPr>
          <w:rFonts w:eastAsia="MS Mincho"/>
          <w:bCs/>
          <w:sz w:val="28"/>
          <w:szCs w:val="28"/>
        </w:rPr>
      </w:pPr>
      <w:r>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w:t>
      </w:r>
      <w:r>
        <w:rPr>
          <w:sz w:val="28"/>
          <w:szCs w:val="28"/>
        </w:rPr>
        <w:t>приложения № 1 извещения</w:t>
      </w:r>
      <w:r>
        <w:rPr>
          <w:rFonts w:eastAsia="MS Mincho"/>
          <w:bCs/>
          <w:sz w:val="28"/>
          <w:szCs w:val="28"/>
        </w:rPr>
        <w:t>, обеспечение заявки считается непредставленным.</w:t>
      </w:r>
    </w:p>
    <w:p w14:paraId="1BF74084" w14:textId="77777777" w:rsidR="004D3FA8" w:rsidRPr="0060245C" w:rsidRDefault="00A04996" w:rsidP="007766B1">
      <w:pPr>
        <w:pStyle w:val="a3"/>
        <w:ind w:left="0" w:firstLine="709"/>
        <w:jc w:val="both"/>
        <w:rPr>
          <w:rFonts w:eastAsia="MS Mincho"/>
          <w:bCs/>
          <w:sz w:val="28"/>
          <w:szCs w:val="28"/>
        </w:rPr>
      </w:pPr>
      <w:r>
        <w:rPr>
          <w:rFonts w:eastAsia="MS Mincho"/>
          <w:bCs/>
          <w:sz w:val="28"/>
          <w:szCs w:val="28"/>
        </w:rPr>
        <w:t>Если в составе заявки не представлено платежное поручение, но денежные средства поступили на счет заказчика, указанный в пункте 1.5 приложения № 1 к извещению, до окончания срока подачи заявки, обеспечение заявки считается представленным.</w:t>
      </w:r>
    </w:p>
    <w:p w14:paraId="7772CDB5"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Денежные средства, внесенные в качестве обеспечения заявки на участие в запросе котировок, возвращаются на счет участника запроса котировок в течение 7 (семи) рабочих дней, если иное не предусмотрено извещением, с даты наступления одного из следующих случаев:</w:t>
      </w:r>
    </w:p>
    <w:p w14:paraId="0A4A9D15"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принятия решения об отказе от проведения запроса котировок – всем участникам запроса котировок, подавшим котировочные заявки,</w:t>
      </w:r>
    </w:p>
    <w:p w14:paraId="6B78D9B6"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отзыва участником запроса котировок заявки до окончания срока подачи заявок – такому участнику,</w:t>
      </w:r>
    </w:p>
    <w:p w14:paraId="164505F8"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участника запроса котировок от продления срока действия котировочной заявки – такому участнику запроса котировок, </w:t>
      </w:r>
    </w:p>
    <w:p w14:paraId="7102AF77"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после вскрытия заявок – лицам, не представившим заявку или участникам, не представившим заявк</w:t>
      </w:r>
      <w:r w:rsidR="00A36283">
        <w:rPr>
          <w:sz w:val="28"/>
          <w:szCs w:val="28"/>
        </w:rPr>
        <w:t>у,</w:t>
      </w:r>
      <w:r>
        <w:rPr>
          <w:sz w:val="28"/>
          <w:szCs w:val="28"/>
        </w:rPr>
        <w:t xml:space="preserve"> а также единственному участнику, 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p>
    <w:p w14:paraId="0F12672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получения котировочной заявки после окончания срока подачи заявок – участникам запроса котировок, которые подали эти заявки,</w:t>
      </w:r>
    </w:p>
    <w:p w14:paraId="500C5E58"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 xml:space="preserve">после отказа заказчика от заключения договора с </w:t>
      </w:r>
      <w:r>
        <w:rPr>
          <w:spacing w:val="-2"/>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Pr>
          <w:sz w:val="28"/>
          <w:szCs w:val="28"/>
        </w:rPr>
        <w:t>в случае если принято решение о заключении договора с таким участником</w:t>
      </w:r>
      <w:r>
        <w:rPr>
          <w:spacing w:val="-2"/>
          <w:sz w:val="28"/>
          <w:szCs w:val="28"/>
        </w:rPr>
        <w:t xml:space="preserve">) </w:t>
      </w:r>
      <w:r>
        <w:rPr>
          <w:sz w:val="28"/>
          <w:szCs w:val="28"/>
        </w:rPr>
        <w:t>в случае установления его несоответствия требовани</w:t>
      </w:r>
      <w:r w:rsidR="00696BD3">
        <w:rPr>
          <w:sz w:val="28"/>
          <w:szCs w:val="28"/>
        </w:rPr>
        <w:t xml:space="preserve">ям настоящего приложения и/или </w:t>
      </w:r>
      <w:r>
        <w:rPr>
          <w:sz w:val="28"/>
          <w:szCs w:val="28"/>
        </w:rPr>
        <w:t>при предоставлении таким участником недос</w:t>
      </w:r>
      <w:r w:rsidR="00696BD3">
        <w:rPr>
          <w:sz w:val="28"/>
          <w:szCs w:val="28"/>
        </w:rPr>
        <w:t>товерной информации в отношении</w:t>
      </w:r>
      <w:r>
        <w:rPr>
          <w:sz w:val="28"/>
          <w:szCs w:val="28"/>
        </w:rPr>
        <w:t xml:space="preserve"> своего соответствия требованиям настоящего приложения – такому участнику запроса котировок;</w:t>
      </w:r>
    </w:p>
    <w:p w14:paraId="058C36A1"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единственного участника от заключения договора </w:t>
      </w:r>
      <w:r>
        <w:rPr>
          <w:sz w:val="28"/>
          <w:szCs w:val="28"/>
        </w:rPr>
        <w:t>в связи со снижением цены заключаемого договора по сравнению с ценой, указанной в котировочной заявке участника – такому участнику запроса котировок</w:t>
      </w:r>
      <w:r>
        <w:rPr>
          <w:spacing w:val="-2"/>
          <w:sz w:val="28"/>
          <w:szCs w:val="28"/>
        </w:rPr>
        <w:t>;</w:t>
      </w:r>
    </w:p>
    <w:p w14:paraId="6F187E1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котировочной заявке которого присвоен второй номер);</w:t>
      </w:r>
    </w:p>
    <w:p w14:paraId="19AA8D74"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lastRenderedPageBreak/>
        <w:t>после заключения договора – победителю запроса котировок,</w:t>
      </w:r>
      <w:r w:rsidR="00696BD3">
        <w:rPr>
          <w:spacing w:val="-2"/>
          <w:sz w:val="28"/>
          <w:szCs w:val="28"/>
        </w:rPr>
        <w:t xml:space="preserve"> участнику, котировочной </w:t>
      </w:r>
      <w:r>
        <w:rPr>
          <w:spacing w:val="-2"/>
          <w:sz w:val="28"/>
          <w:szCs w:val="28"/>
        </w:rPr>
        <w:t xml:space="preserve">заявке которого присвоен второй номер, участнику, с которым в соответствии с </w:t>
      </w:r>
      <w:r>
        <w:rPr>
          <w:sz w:val="28"/>
          <w:szCs w:val="28"/>
        </w:rPr>
        <w:t xml:space="preserve">настоящим приложением </w:t>
      </w:r>
      <w:r>
        <w:rPr>
          <w:spacing w:val="-2"/>
          <w:sz w:val="28"/>
          <w:szCs w:val="28"/>
        </w:rPr>
        <w:t xml:space="preserve">заключается договор. </w:t>
      </w:r>
    </w:p>
    <w:p w14:paraId="3F016518" w14:textId="1C9F4211" w:rsidR="00C80615" w:rsidRPr="0060245C" w:rsidRDefault="00A04996" w:rsidP="008B5BFF">
      <w:pPr>
        <w:pStyle w:val="a3"/>
        <w:numPr>
          <w:ilvl w:val="2"/>
          <w:numId w:val="61"/>
        </w:numPr>
        <w:ind w:left="0" w:firstLine="709"/>
        <w:jc w:val="both"/>
        <w:rPr>
          <w:sz w:val="28"/>
          <w:szCs w:val="28"/>
        </w:rPr>
      </w:pPr>
      <w:r>
        <w:rPr>
          <w:sz w:val="28"/>
          <w:szCs w:val="28"/>
        </w:rPr>
        <w:t>Для возврата денежных средств, внесенных участниками в качестве обеспечения заявок на участие в запросе котир</w:t>
      </w:r>
      <w:r w:rsidR="00696BD3">
        <w:rPr>
          <w:sz w:val="28"/>
          <w:szCs w:val="28"/>
        </w:rPr>
        <w:t xml:space="preserve">овок, необходимо </w:t>
      </w:r>
      <w:r>
        <w:rPr>
          <w:sz w:val="28"/>
          <w:szCs w:val="28"/>
        </w:rPr>
        <w:t>в заявке на участие в запросе котировок, подготовленной по Форме заявки участника, представленной в приложении № 1.</w:t>
      </w:r>
      <w:r w:rsidR="00BE0194">
        <w:rPr>
          <w:sz w:val="28"/>
          <w:szCs w:val="28"/>
        </w:rPr>
        <w:t>2</w:t>
      </w:r>
      <w:r>
        <w:rPr>
          <w:sz w:val="28"/>
          <w:szCs w:val="28"/>
        </w:rPr>
        <w:t xml:space="preserve"> к извещению, указать реквизиты, на которые можно будет вернуть денежные средства.</w:t>
      </w:r>
    </w:p>
    <w:p w14:paraId="33902E46"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котировочной заявки может б</w:t>
      </w:r>
      <w:r w:rsidR="00696BD3">
        <w:rPr>
          <w:sz w:val="28"/>
          <w:szCs w:val="28"/>
        </w:rPr>
        <w:t xml:space="preserve">ыть оформлено </w:t>
      </w:r>
      <w:r>
        <w:rPr>
          <w:sz w:val="28"/>
          <w:szCs w:val="28"/>
        </w:rPr>
        <w:t xml:space="preserve">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котировочные заявки. </w:t>
      </w:r>
    </w:p>
    <w:p w14:paraId="3D4C0421"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оформлена в пользу заказчика.</w:t>
      </w:r>
    </w:p>
    <w:p w14:paraId="28473185"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приложением.</w:t>
      </w:r>
    </w:p>
    <w:p w14:paraId="4E437263" w14:textId="77777777" w:rsidR="00C80615" w:rsidRPr="0060245C" w:rsidRDefault="00A04996" w:rsidP="008B5BFF">
      <w:pPr>
        <w:pStyle w:val="a3"/>
        <w:numPr>
          <w:ilvl w:val="2"/>
          <w:numId w:val="61"/>
        </w:numPr>
        <w:ind w:left="0" w:firstLine="709"/>
        <w:jc w:val="both"/>
        <w:rPr>
          <w:sz w:val="28"/>
          <w:szCs w:val="28"/>
        </w:rPr>
      </w:pPr>
      <w:r>
        <w:rPr>
          <w:sz w:val="28"/>
          <w:szCs w:val="28"/>
        </w:rPr>
        <w:t>В банковской гарантии должны быть указаны:</w:t>
      </w:r>
    </w:p>
    <w:p w14:paraId="0C882D37" w14:textId="77777777" w:rsidR="00C80615" w:rsidRPr="0060245C" w:rsidRDefault="00A04996">
      <w:pPr>
        <w:pStyle w:val="a5"/>
        <w:numPr>
          <w:ilvl w:val="0"/>
          <w:numId w:val="29"/>
        </w:numPr>
        <w:suppressAutoHyphens/>
        <w:ind w:left="0" w:firstLine="709"/>
        <w:rPr>
          <w:sz w:val="28"/>
          <w:szCs w:val="28"/>
        </w:rPr>
      </w:pPr>
      <w:r>
        <w:rPr>
          <w:sz w:val="28"/>
          <w:szCs w:val="28"/>
        </w:rPr>
        <w:t>дата выдачи;</w:t>
      </w:r>
    </w:p>
    <w:p w14:paraId="5F3B4403" w14:textId="77777777" w:rsidR="00C80615" w:rsidRPr="0060245C" w:rsidRDefault="00A04996">
      <w:pPr>
        <w:pStyle w:val="a5"/>
        <w:numPr>
          <w:ilvl w:val="0"/>
          <w:numId w:val="29"/>
        </w:numPr>
        <w:suppressAutoHyphens/>
        <w:ind w:left="0" w:firstLine="709"/>
        <w:rPr>
          <w:sz w:val="28"/>
          <w:szCs w:val="28"/>
        </w:rPr>
      </w:pPr>
      <w:r>
        <w:rPr>
          <w:sz w:val="28"/>
          <w:szCs w:val="28"/>
        </w:rPr>
        <w:t>принципал;</w:t>
      </w:r>
    </w:p>
    <w:p w14:paraId="7FAD074B" w14:textId="77777777" w:rsidR="00C80615" w:rsidRPr="0060245C" w:rsidRDefault="00A04996">
      <w:pPr>
        <w:pStyle w:val="a5"/>
        <w:numPr>
          <w:ilvl w:val="0"/>
          <w:numId w:val="29"/>
        </w:numPr>
        <w:suppressAutoHyphens/>
        <w:ind w:left="0" w:firstLine="709"/>
        <w:rPr>
          <w:sz w:val="28"/>
          <w:szCs w:val="28"/>
        </w:rPr>
      </w:pPr>
      <w:r>
        <w:rPr>
          <w:sz w:val="28"/>
          <w:szCs w:val="28"/>
        </w:rPr>
        <w:t>бенефициар (заказчик);</w:t>
      </w:r>
    </w:p>
    <w:p w14:paraId="2BFDD124" w14:textId="77777777" w:rsidR="00C80615" w:rsidRPr="0060245C" w:rsidRDefault="00A04996">
      <w:pPr>
        <w:pStyle w:val="a5"/>
        <w:numPr>
          <w:ilvl w:val="0"/>
          <w:numId w:val="29"/>
        </w:numPr>
        <w:suppressAutoHyphens/>
        <w:ind w:left="0" w:firstLine="709"/>
        <w:rPr>
          <w:sz w:val="28"/>
          <w:szCs w:val="28"/>
        </w:rPr>
      </w:pPr>
      <w:r>
        <w:rPr>
          <w:sz w:val="28"/>
          <w:szCs w:val="28"/>
        </w:rPr>
        <w:t>гарант;</w:t>
      </w:r>
    </w:p>
    <w:p w14:paraId="434D2686" w14:textId="77777777" w:rsidR="00C80615" w:rsidRPr="0060245C" w:rsidRDefault="00A04996">
      <w:pPr>
        <w:pStyle w:val="a5"/>
        <w:numPr>
          <w:ilvl w:val="0"/>
          <w:numId w:val="29"/>
        </w:numPr>
        <w:suppressAutoHyphens/>
        <w:ind w:left="0" w:firstLine="709"/>
        <w:rPr>
          <w:sz w:val="28"/>
          <w:szCs w:val="28"/>
        </w:rPr>
      </w:pPr>
      <w:r>
        <w:rPr>
          <w:sz w:val="28"/>
          <w:szCs w:val="28"/>
        </w:rPr>
        <w:t>способ закупки, номер и ее наименование;</w:t>
      </w:r>
    </w:p>
    <w:p w14:paraId="01CBB15C" w14:textId="77777777" w:rsidR="00C80615" w:rsidRPr="0060245C" w:rsidRDefault="00A04996">
      <w:pPr>
        <w:pStyle w:val="a5"/>
        <w:numPr>
          <w:ilvl w:val="0"/>
          <w:numId w:val="29"/>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w:t>
      </w:r>
    </w:p>
    <w:p w14:paraId="7E5FBF41" w14:textId="77777777" w:rsidR="00C80615" w:rsidRPr="0060245C" w:rsidRDefault="00A04996">
      <w:pPr>
        <w:pStyle w:val="a5"/>
        <w:suppressAutoHyphens/>
        <w:rPr>
          <w:sz w:val="28"/>
          <w:szCs w:val="28"/>
        </w:rPr>
      </w:pPr>
      <w:r>
        <w:rPr>
          <w:sz w:val="28"/>
          <w:szCs w:val="28"/>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14:paraId="3A392098" w14:textId="77777777" w:rsidR="00033DA1" w:rsidRPr="0060245C" w:rsidRDefault="00A04996" w:rsidP="007766B1">
      <w:pPr>
        <w:pStyle w:val="a5"/>
        <w:suppressAutoHyphens/>
        <w:rPr>
          <w:sz w:val="28"/>
          <w:szCs w:val="28"/>
        </w:rPr>
      </w:pPr>
      <w:r>
        <w:rPr>
          <w:sz w:val="28"/>
          <w:szCs w:val="28"/>
        </w:rPr>
        <w:t>- обязательство принципала не совершать действий, направленных на отзыв или изменение своей котировочной заявки на участие в запросе котировок после окончания срока подачи заявок;</w:t>
      </w:r>
    </w:p>
    <w:p w14:paraId="3CA43B10" w14:textId="77777777" w:rsidR="00C80615" w:rsidRPr="0060245C" w:rsidRDefault="00A04996">
      <w:pPr>
        <w:pStyle w:val="a5"/>
        <w:numPr>
          <w:ilvl w:val="0"/>
          <w:numId w:val="29"/>
        </w:numPr>
        <w:suppressAutoHyphens/>
        <w:ind w:left="0" w:firstLine="709"/>
        <w:rPr>
          <w:sz w:val="28"/>
          <w:szCs w:val="28"/>
        </w:rPr>
      </w:pPr>
      <w:r>
        <w:rPr>
          <w:sz w:val="28"/>
          <w:szCs w:val="28"/>
        </w:rPr>
        <w:t>денежная сумма, подлежащая выплате;</w:t>
      </w:r>
    </w:p>
    <w:p w14:paraId="037AB879" w14:textId="77777777" w:rsidR="00C80615" w:rsidRPr="0060245C" w:rsidRDefault="00A04996">
      <w:pPr>
        <w:pStyle w:val="a5"/>
        <w:numPr>
          <w:ilvl w:val="0"/>
          <w:numId w:val="29"/>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w:t>
      </w:r>
    </w:p>
    <w:p w14:paraId="16039D67" w14:textId="77777777" w:rsidR="00033DA1" w:rsidRPr="0060245C" w:rsidRDefault="00A04996" w:rsidP="007766B1">
      <w:pPr>
        <w:pStyle w:val="a5"/>
        <w:suppressAutoHyphens/>
        <w:rPr>
          <w:sz w:val="28"/>
          <w:szCs w:val="28"/>
        </w:rPr>
      </w:pPr>
      <w:r>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14:paraId="23BA28AD" w14:textId="77777777" w:rsidR="00033DA1" w:rsidRPr="0060245C" w:rsidRDefault="00A04996" w:rsidP="007766B1">
      <w:pPr>
        <w:pStyle w:val="a5"/>
        <w:suppressAutoHyphens/>
        <w:rPr>
          <w:sz w:val="28"/>
          <w:szCs w:val="28"/>
        </w:rPr>
      </w:pPr>
      <w:r>
        <w:rPr>
          <w:sz w:val="28"/>
          <w:szCs w:val="28"/>
        </w:rPr>
        <w:lastRenderedPageBreak/>
        <w:t>- отказ принципала подписать договор в порядке, установленном настоящим приложением;</w:t>
      </w:r>
    </w:p>
    <w:p w14:paraId="37B7276D" w14:textId="77777777" w:rsidR="00033DA1" w:rsidRPr="0060245C" w:rsidRDefault="00A04996" w:rsidP="007766B1">
      <w:pPr>
        <w:pStyle w:val="a5"/>
        <w:suppressAutoHyphens/>
        <w:rPr>
          <w:sz w:val="28"/>
          <w:szCs w:val="28"/>
        </w:rPr>
      </w:pPr>
      <w:r>
        <w:rPr>
          <w:sz w:val="28"/>
          <w:szCs w:val="28"/>
        </w:rPr>
        <w:t>- непредставление принципалом договора в срок, установленный настоящим приложением;</w:t>
      </w:r>
    </w:p>
    <w:p w14:paraId="08704B61" w14:textId="77777777" w:rsidR="00D63435" w:rsidRPr="0060245C" w:rsidRDefault="00A04996">
      <w:pPr>
        <w:pStyle w:val="a5"/>
        <w:suppressAutoHyphens/>
        <w:rPr>
          <w:sz w:val="28"/>
          <w:szCs w:val="28"/>
        </w:rPr>
      </w:pPr>
      <w:r>
        <w:rPr>
          <w:sz w:val="28"/>
          <w:szCs w:val="28"/>
        </w:rPr>
        <w:t>- непредставление принципалом обеспечения исполнения договора (в случае если обеспечение исполнения договора предусмотрено приложением № 1 к извещению);</w:t>
      </w:r>
    </w:p>
    <w:p w14:paraId="5708865A" w14:textId="77777777" w:rsidR="00D63435" w:rsidRPr="0060245C" w:rsidRDefault="00A04996">
      <w:pPr>
        <w:pStyle w:val="a5"/>
        <w:suppressAutoHyphens/>
        <w:rPr>
          <w:sz w:val="28"/>
          <w:szCs w:val="28"/>
        </w:rPr>
      </w:pPr>
      <w:r>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приложением № 1 к извещению);</w:t>
      </w:r>
    </w:p>
    <w:p w14:paraId="7D171AC9" w14:textId="77777777" w:rsidR="00D63435" w:rsidRPr="0060245C" w:rsidRDefault="00A04996">
      <w:pPr>
        <w:pStyle w:val="a5"/>
        <w:suppressAutoHyphens/>
        <w:rPr>
          <w:sz w:val="28"/>
          <w:szCs w:val="28"/>
        </w:rPr>
      </w:pPr>
      <w:r>
        <w:rPr>
          <w:sz w:val="28"/>
          <w:szCs w:val="28"/>
        </w:rPr>
        <w:t>- непредставление сведений в отношении всей цепочки собственников, включая бенефициаров (в том числе конечных);</w:t>
      </w:r>
    </w:p>
    <w:p w14:paraId="7A6B8707" w14:textId="77777777" w:rsidR="00C80615" w:rsidRPr="0060245C" w:rsidRDefault="00A04996">
      <w:pPr>
        <w:pStyle w:val="a5"/>
        <w:numPr>
          <w:ilvl w:val="0"/>
          <w:numId w:val="29"/>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0A281B0C"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14:paraId="3FA24672"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также должна содержать:</w:t>
      </w:r>
    </w:p>
    <w:p w14:paraId="4F7547E6" w14:textId="77777777" w:rsidR="00C80615" w:rsidRPr="0060245C" w:rsidRDefault="00A04996">
      <w:pPr>
        <w:pStyle w:val="a5"/>
        <w:numPr>
          <w:ilvl w:val="0"/>
          <w:numId w:val="32"/>
        </w:numPr>
        <w:suppressAutoHyphens/>
        <w:ind w:left="0" w:firstLine="709"/>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61541D24"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2EEDF11" w14:textId="77777777" w:rsidR="0059659E" w:rsidRPr="0060245C" w:rsidRDefault="00A04996" w:rsidP="0059659E">
      <w:pPr>
        <w:pStyle w:val="a5"/>
        <w:numPr>
          <w:ilvl w:val="0"/>
          <w:numId w:val="32"/>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50F08C15"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73AD3AD"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6D769B7"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0FF7176" w14:textId="77777777" w:rsidR="0059659E" w:rsidRPr="0060245C" w:rsidRDefault="00A04996" w:rsidP="0059659E">
      <w:pPr>
        <w:pStyle w:val="a5"/>
        <w:numPr>
          <w:ilvl w:val="0"/>
          <w:numId w:val="32"/>
        </w:numPr>
        <w:suppressAutoHyphens/>
        <w:ind w:left="0" w:firstLine="705"/>
        <w:rPr>
          <w:sz w:val="28"/>
          <w:szCs w:val="28"/>
        </w:rPr>
      </w:pPr>
      <w:r>
        <w:rPr>
          <w:sz w:val="28"/>
          <w:szCs w:val="28"/>
        </w:rPr>
        <w:t xml:space="preserve">условие, согласно которому ответственность гаранта перед бенефициаром за невыполнение или ненадлежащее выполнение обязательства </w:t>
      </w:r>
      <w:r>
        <w:rPr>
          <w:sz w:val="28"/>
          <w:szCs w:val="28"/>
        </w:rPr>
        <w:lastRenderedPageBreak/>
        <w:t>по гарантии не ограничивается суммой, на которую выдана банковская гарантия;</w:t>
      </w:r>
    </w:p>
    <w:p w14:paraId="12B0AFDC"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банковская гарантия вступает в силу со дня вскрытия заявок;</w:t>
      </w:r>
    </w:p>
    <w:p w14:paraId="720A14D3" w14:textId="77777777" w:rsidR="0059659E" w:rsidRPr="0060245C" w:rsidRDefault="00A04996" w:rsidP="0059659E">
      <w:pPr>
        <w:pStyle w:val="a5"/>
        <w:numPr>
          <w:ilvl w:val="0"/>
          <w:numId w:val="32"/>
        </w:numPr>
        <w:suppressAutoHyphens/>
        <w:ind w:left="0" w:firstLine="705"/>
        <w:rPr>
          <w:sz w:val="28"/>
          <w:szCs w:val="28"/>
        </w:rPr>
      </w:pPr>
      <w:r>
        <w:rPr>
          <w:sz w:val="28"/>
          <w:szCs w:val="28"/>
        </w:rPr>
        <w:t>срок действия банковской гарантии в соответствии с требованиями приложения № 1 к извещению;</w:t>
      </w:r>
    </w:p>
    <w:p w14:paraId="07CDE6E8"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011FF653"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42398FCA" w14:textId="77777777" w:rsidR="00C80615" w:rsidRPr="0060245C" w:rsidRDefault="00A04996" w:rsidP="008B5BFF">
      <w:pPr>
        <w:pStyle w:val="a3"/>
        <w:numPr>
          <w:ilvl w:val="2"/>
          <w:numId w:val="61"/>
        </w:numPr>
        <w:ind w:left="0" w:firstLine="709"/>
        <w:jc w:val="both"/>
        <w:rPr>
          <w:sz w:val="28"/>
          <w:szCs w:val="28"/>
        </w:rPr>
      </w:pPr>
      <w:r>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14:paraId="354E16B8" w14:textId="77777777" w:rsidR="00C80615" w:rsidRPr="0060245C" w:rsidRDefault="00A04996" w:rsidP="008B5BFF">
      <w:pPr>
        <w:pStyle w:val="a3"/>
        <w:numPr>
          <w:ilvl w:val="2"/>
          <w:numId w:val="61"/>
        </w:numPr>
        <w:ind w:left="0" w:firstLine="709"/>
        <w:jc w:val="both"/>
        <w:rPr>
          <w:sz w:val="28"/>
          <w:szCs w:val="28"/>
        </w:rPr>
      </w:pPr>
      <w:r>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w:t>
      </w:r>
    </w:p>
    <w:p w14:paraId="0FCA6A16"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63548E47" w14:textId="77777777" w:rsidR="00C80615" w:rsidRPr="0060245C" w:rsidRDefault="00C278B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A04996">
        <w:rPr>
          <w:rFonts w:ascii="Times New Roman" w:hAnsi="Times New Roman" w:cs="Times New Roman"/>
          <w:sz w:val="28"/>
          <w:szCs w:val="28"/>
        </w:rPr>
        <w:t>технического предложения</w:t>
      </w:r>
    </w:p>
    <w:p w14:paraId="3DE33427" w14:textId="77777777" w:rsidR="00C80615" w:rsidRPr="0060245C" w:rsidRDefault="00C80615">
      <w:pPr>
        <w:ind w:firstLine="709"/>
        <w:rPr>
          <w:sz w:val="28"/>
          <w:szCs w:val="28"/>
        </w:rPr>
      </w:pPr>
    </w:p>
    <w:p w14:paraId="50548765" w14:textId="24B63575" w:rsidR="00CA5A89" w:rsidRPr="0060245C" w:rsidRDefault="00A04996" w:rsidP="008B5BFF">
      <w:pPr>
        <w:pStyle w:val="a3"/>
        <w:numPr>
          <w:ilvl w:val="2"/>
          <w:numId w:val="61"/>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w:t>
      </w:r>
      <w:r w:rsidR="00BE0194">
        <w:rPr>
          <w:sz w:val="28"/>
          <w:szCs w:val="28"/>
        </w:rPr>
        <w:t>2</w:t>
      </w:r>
      <w:r>
        <w:rPr>
          <w:sz w:val="28"/>
          <w:szCs w:val="28"/>
        </w:rPr>
        <w:t xml:space="preserve"> к извещению.</w:t>
      </w:r>
    </w:p>
    <w:p w14:paraId="55DB159E" w14:textId="77777777" w:rsidR="00C80615" w:rsidRPr="0060245C" w:rsidRDefault="00A04996" w:rsidP="008B5BFF">
      <w:pPr>
        <w:pStyle w:val="a3"/>
        <w:numPr>
          <w:ilvl w:val="2"/>
          <w:numId w:val="61"/>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14:paraId="50D925C4" w14:textId="77777777" w:rsidR="00C80615" w:rsidRPr="0060245C" w:rsidRDefault="00A04996" w:rsidP="008B5BFF">
      <w:pPr>
        <w:pStyle w:val="a3"/>
        <w:numPr>
          <w:ilvl w:val="2"/>
          <w:numId w:val="61"/>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w:t>
      </w:r>
    </w:p>
    <w:p w14:paraId="358AA21A" w14:textId="77777777" w:rsidR="00C80615" w:rsidRPr="0060245C" w:rsidRDefault="00A04996" w:rsidP="008B5BFF">
      <w:pPr>
        <w:pStyle w:val="a3"/>
        <w:numPr>
          <w:ilvl w:val="2"/>
          <w:numId w:val="61"/>
        </w:numPr>
        <w:ind w:left="0" w:firstLine="709"/>
        <w:jc w:val="both"/>
        <w:rPr>
          <w:i/>
        </w:rPr>
      </w:pPr>
      <w:r>
        <w:rPr>
          <w:sz w:val="28"/>
          <w:szCs w:val="28"/>
        </w:rPr>
        <w:t xml:space="preserve">Цены необходимо приводить в рублях с учетом всех возможных расходов участника. </w:t>
      </w:r>
    </w:p>
    <w:p w14:paraId="22798761" w14:textId="77777777" w:rsidR="00C80615" w:rsidRPr="0060245C" w:rsidRDefault="00A04996" w:rsidP="008B5BFF">
      <w:pPr>
        <w:pStyle w:val="a3"/>
        <w:numPr>
          <w:ilvl w:val="2"/>
          <w:numId w:val="61"/>
        </w:numPr>
        <w:ind w:left="0" w:firstLine="709"/>
        <w:jc w:val="both"/>
        <w:rPr>
          <w:i/>
        </w:rPr>
      </w:pPr>
      <w:r>
        <w:rPr>
          <w:sz w:val="28"/>
          <w:szCs w:val="28"/>
        </w:rPr>
        <w:t>Цены должны быть указаны с учетом НДС и без учета НДС.</w:t>
      </w:r>
    </w:p>
    <w:p w14:paraId="2B4B561A" w14:textId="77777777" w:rsidR="00C80615" w:rsidRPr="0060245C" w:rsidRDefault="00A04996" w:rsidP="008B5BFF">
      <w:pPr>
        <w:pStyle w:val="a3"/>
        <w:numPr>
          <w:ilvl w:val="2"/>
          <w:numId w:val="61"/>
        </w:numPr>
        <w:ind w:left="0" w:firstLine="709"/>
        <w:jc w:val="both"/>
        <w:rPr>
          <w:i/>
        </w:rPr>
      </w:pPr>
      <w:r>
        <w:rPr>
          <w:sz w:val="28"/>
          <w:szCs w:val="28"/>
        </w:rPr>
        <w:t xml:space="preserve">Для целей единообразного подхода к расчету сумм технического предложения суммы с учетом НДС необходимо рассчитывать </w:t>
      </w:r>
      <w:r>
        <w:rPr>
          <w:sz w:val="28"/>
          <w:szCs w:val="28"/>
        </w:rPr>
        <w:lastRenderedPageBreak/>
        <w:t>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14:paraId="0432F053" w14:textId="77777777" w:rsidR="00C80615" w:rsidRPr="0060245C" w:rsidRDefault="00A04996" w:rsidP="008B5BFF">
      <w:pPr>
        <w:pStyle w:val="a3"/>
        <w:numPr>
          <w:ilvl w:val="2"/>
          <w:numId w:val="61"/>
        </w:numPr>
        <w:ind w:left="0" w:firstLine="709"/>
        <w:jc w:val="both"/>
        <w:rPr>
          <w:i/>
        </w:rPr>
      </w:pPr>
      <w:r>
        <w:rPr>
          <w:sz w:val="28"/>
          <w:szCs w:val="28"/>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w:t>
      </w:r>
      <w:proofErr w:type="gramStart"/>
      <w:r>
        <w:rPr>
          <w:sz w:val="28"/>
          <w:szCs w:val="28"/>
        </w:rPr>
        <w:t>расхождений показателей</w:t>
      </w:r>
      <w:proofErr w:type="gramEnd"/>
      <w:r>
        <w:rPr>
          <w:sz w:val="28"/>
          <w:szCs w:val="28"/>
        </w:rPr>
        <w:t xml:space="preserve"> изложенных цифрами и прописью, приоритет имеют написанные прописью.</w:t>
      </w:r>
    </w:p>
    <w:p w14:paraId="313A6191" w14:textId="77777777" w:rsidR="00C80615" w:rsidRPr="0060245C" w:rsidRDefault="00A04996" w:rsidP="008B5BFF">
      <w:pPr>
        <w:pStyle w:val="a3"/>
        <w:numPr>
          <w:ilvl w:val="2"/>
          <w:numId w:val="61"/>
        </w:numPr>
        <w:ind w:left="0" w:firstLine="709"/>
        <w:jc w:val="both"/>
        <w:rPr>
          <w:i/>
        </w:rPr>
      </w:pPr>
      <w:r>
        <w:rPr>
          <w:sz w:val="28"/>
          <w:szCs w:val="28"/>
        </w:rPr>
        <w:t xml:space="preserve">Предложение участника о цене, содержащееся </w:t>
      </w:r>
      <w:proofErr w:type="gramStart"/>
      <w:r>
        <w:rPr>
          <w:sz w:val="28"/>
          <w:szCs w:val="28"/>
        </w:rPr>
        <w:t>в техническом предложении</w:t>
      </w:r>
      <w:proofErr w:type="gramEnd"/>
      <w:r>
        <w:rPr>
          <w:sz w:val="28"/>
          <w:szCs w:val="28"/>
        </w:rPr>
        <w:t xml:space="preserve">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w:t>
      </w:r>
      <w:r w:rsidR="00C278B6">
        <w:rPr>
          <w:sz w:val="28"/>
          <w:szCs w:val="28"/>
        </w:rPr>
        <w:t xml:space="preserve"> (</w:t>
      </w:r>
      <w:r w:rsidR="00C278B6" w:rsidRPr="00C278B6">
        <w:rPr>
          <w:sz w:val="28"/>
          <w:szCs w:val="28"/>
        </w:rPr>
        <w:t xml:space="preserve">если указание цены за единицу предусмотрено </w:t>
      </w:r>
      <w:r w:rsidR="00C278B6">
        <w:rPr>
          <w:sz w:val="28"/>
          <w:szCs w:val="28"/>
        </w:rPr>
        <w:t>извещением)</w:t>
      </w:r>
      <w:r>
        <w:rPr>
          <w:sz w:val="28"/>
          <w:szCs w:val="28"/>
        </w:rPr>
        <w:t>. Цена за единицу, предложенная участником, не должна превышать цену за единицу, установленную в извещении (с учетом НДС и без учета НДС).</w:t>
      </w:r>
    </w:p>
    <w:p w14:paraId="27BDC11B" w14:textId="77777777" w:rsidR="00C80615" w:rsidRPr="0060245C" w:rsidRDefault="00A04996" w:rsidP="008B5BFF">
      <w:pPr>
        <w:pStyle w:val="a3"/>
        <w:numPr>
          <w:ilvl w:val="2"/>
          <w:numId w:val="61"/>
        </w:numPr>
        <w:ind w:left="0" w:firstLine="709"/>
        <w:jc w:val="both"/>
        <w:rPr>
          <w:sz w:val="28"/>
          <w:szCs w:val="28"/>
        </w:rPr>
      </w:pPr>
      <w:r>
        <w:rPr>
          <w:sz w:val="28"/>
          <w:szCs w:val="28"/>
        </w:rPr>
        <w:t>В случае поставки товаров в техническом предложении должны быть указаны марки</w:t>
      </w:r>
      <w:r w:rsidR="00C278B6">
        <w:rPr>
          <w:sz w:val="28"/>
          <w:szCs w:val="28"/>
        </w:rPr>
        <w:t xml:space="preserve"> (при наличии)</w:t>
      </w:r>
      <w:r>
        <w:rPr>
          <w:sz w:val="28"/>
          <w:szCs w:val="28"/>
        </w:rPr>
        <w:t>, модели, наименования предлагаемого товара по каждой номенклатурной позиции.</w:t>
      </w:r>
    </w:p>
    <w:p w14:paraId="35A602F3" w14:textId="77777777" w:rsidR="00C80615" w:rsidRPr="0060245C" w:rsidRDefault="00A04996" w:rsidP="008B5BFF">
      <w:pPr>
        <w:pStyle w:val="a3"/>
        <w:numPr>
          <w:ilvl w:val="2"/>
          <w:numId w:val="61"/>
        </w:numPr>
        <w:ind w:lef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w:t>
      </w:r>
      <w:r w:rsidR="00C278B6">
        <w:rPr>
          <w:sz w:val="28"/>
          <w:szCs w:val="28"/>
        </w:rPr>
        <w:t xml:space="preserve"> (при наличии)</w:t>
      </w:r>
      <w:r>
        <w:rPr>
          <w:sz w:val="28"/>
          <w:szCs w:val="28"/>
        </w:rPr>
        <w:t>,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14:paraId="3CCBEB76" w14:textId="77777777" w:rsidR="00C80615" w:rsidRPr="0060245C" w:rsidRDefault="00C80615">
      <w:pPr>
        <w:pStyle w:val="a3"/>
        <w:ind w:left="709"/>
        <w:jc w:val="both"/>
        <w:rPr>
          <w:sz w:val="28"/>
          <w:szCs w:val="28"/>
        </w:rPr>
      </w:pPr>
    </w:p>
    <w:p w14:paraId="7614D6C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w:t>
      </w:r>
    </w:p>
    <w:p w14:paraId="188039A8" w14:textId="77777777" w:rsidR="00C80615" w:rsidRPr="0060245C" w:rsidRDefault="00C80615">
      <w:pPr>
        <w:ind w:firstLine="709"/>
        <w:rPr>
          <w:sz w:val="28"/>
          <w:szCs w:val="28"/>
        </w:rPr>
      </w:pPr>
    </w:p>
    <w:p w14:paraId="0A309FB3" w14:textId="77777777" w:rsidR="00C9141E" w:rsidRPr="0060245C" w:rsidRDefault="00A04996" w:rsidP="008B5BFF">
      <w:pPr>
        <w:pStyle w:val="a3"/>
        <w:numPr>
          <w:ilvl w:val="2"/>
          <w:numId w:val="61"/>
        </w:numPr>
        <w:ind w:left="0" w:firstLine="709"/>
        <w:jc w:val="both"/>
        <w:rPr>
          <w:sz w:val="28"/>
          <w:szCs w:val="28"/>
        </w:rPr>
      </w:pPr>
      <w:r>
        <w:rPr>
          <w:sz w:val="28"/>
          <w:szCs w:val="28"/>
        </w:rPr>
        <w:t xml:space="preserve">Обеспечение исполнения договора предоставляется, если в пункте 1.6 приложения № 1 к извещению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w:t>
      </w:r>
      <w:r w:rsidR="00696BD3">
        <w:rPr>
          <w:sz w:val="28"/>
          <w:szCs w:val="28"/>
        </w:rPr>
        <w:t>средств на указанный заказчиком</w:t>
      </w:r>
      <w:r>
        <w:rPr>
          <w:sz w:val="28"/>
          <w:szCs w:val="28"/>
        </w:rPr>
        <w:t xml:space="preserve"> в пункте </w:t>
      </w:r>
      <w:r w:rsidR="00696BD3">
        <w:rPr>
          <w:sz w:val="28"/>
          <w:szCs w:val="28"/>
        </w:rPr>
        <w:t xml:space="preserve">1.6 приложения № 1 к извещению </w:t>
      </w:r>
      <w:r>
        <w:rPr>
          <w:sz w:val="28"/>
          <w:szCs w:val="28"/>
        </w:rPr>
        <w:t>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14:paraId="066B5C50" w14:textId="77777777" w:rsidR="00C9141E" w:rsidRPr="0060245C" w:rsidRDefault="00A04996" w:rsidP="008B5BFF">
      <w:pPr>
        <w:pStyle w:val="a3"/>
        <w:numPr>
          <w:ilvl w:val="2"/>
          <w:numId w:val="61"/>
        </w:numPr>
        <w:ind w:left="0" w:firstLine="709"/>
        <w:jc w:val="both"/>
        <w:rPr>
          <w:sz w:val="28"/>
          <w:szCs w:val="28"/>
        </w:rPr>
      </w:pPr>
      <w:r>
        <w:rPr>
          <w:sz w:val="28"/>
          <w:szCs w:val="28"/>
        </w:rPr>
        <w:lastRenderedPageBreak/>
        <w:t>В случае применения антидемпинговой меры, предусматривающей предоставление обеспечения исполнения договора в размере, превышающей в полтора раза установленный в пункте 1.6 приложения № 1 к извещению размер, обеспечение исполнения договора предоставляется в соответствующем размере.</w:t>
      </w:r>
    </w:p>
    <w:p w14:paraId="5FC12B13" w14:textId="77777777" w:rsidR="00C9141E" w:rsidRPr="0060245C" w:rsidRDefault="00A04996" w:rsidP="008B5BFF">
      <w:pPr>
        <w:pStyle w:val="a3"/>
        <w:numPr>
          <w:ilvl w:val="2"/>
          <w:numId w:val="61"/>
        </w:numPr>
        <w:ind w:left="0" w:firstLine="709"/>
        <w:jc w:val="both"/>
        <w:rPr>
          <w:sz w:val="28"/>
          <w:szCs w:val="28"/>
        </w:rPr>
      </w:pPr>
      <w:r>
        <w:rPr>
          <w:sz w:val="28"/>
          <w:szCs w:val="28"/>
        </w:rPr>
        <w:t>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w:t>
      </w:r>
    </w:p>
    <w:p w14:paraId="109E52B8" w14:textId="77777777" w:rsidR="00C9141E" w:rsidRPr="0060245C" w:rsidRDefault="00A04996" w:rsidP="008B5BFF">
      <w:pPr>
        <w:pStyle w:val="a3"/>
        <w:numPr>
          <w:ilvl w:val="2"/>
          <w:numId w:val="61"/>
        </w:numPr>
        <w:ind w:left="0" w:firstLine="709"/>
        <w:jc w:val="both"/>
        <w:rPr>
          <w:sz w:val="28"/>
          <w:szCs w:val="28"/>
        </w:rPr>
      </w:pPr>
      <w:r>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14:paraId="24D81604" w14:textId="77777777" w:rsidR="00C9141E" w:rsidRPr="0060245C" w:rsidRDefault="00A04996" w:rsidP="008B5BFF">
      <w:pPr>
        <w:pStyle w:val="a3"/>
        <w:numPr>
          <w:ilvl w:val="2"/>
          <w:numId w:val="61"/>
        </w:numPr>
        <w:ind w:left="0" w:firstLine="709"/>
        <w:jc w:val="both"/>
        <w:rPr>
          <w:sz w:val="28"/>
          <w:szCs w:val="28"/>
        </w:rPr>
      </w:pPr>
      <w:r>
        <w:rPr>
          <w:bCs/>
          <w:sz w:val="28"/>
          <w:szCs w:val="28"/>
        </w:rPr>
        <w:t xml:space="preserve">При выборе способа обеспечения исполнения договора в форме перечисления денежных средств победитель (участник, </w:t>
      </w:r>
      <w:r>
        <w:rPr>
          <w:sz w:val="28"/>
          <w:szCs w:val="28"/>
        </w:rPr>
        <w:t>заявке которого присвоен второй номер или</w:t>
      </w:r>
      <w:r>
        <w:rPr>
          <w:bCs/>
          <w:sz w:val="28"/>
          <w:szCs w:val="28"/>
        </w:rPr>
        <w:t xml:space="preserve"> единственный участник, допущенный к участию в запросе котировок) перечисляет денежные средства в размере и по реквизитам, указанным в пункте </w:t>
      </w:r>
      <w:r>
        <w:rPr>
          <w:sz w:val="28"/>
          <w:szCs w:val="28"/>
        </w:rPr>
        <w:t>1.6 приложения № 1 к извещению</w:t>
      </w:r>
      <w:r>
        <w:rPr>
          <w:bCs/>
          <w:sz w:val="28"/>
          <w:szCs w:val="28"/>
        </w:rPr>
        <w:t>.</w:t>
      </w:r>
    </w:p>
    <w:p w14:paraId="10D161A3" w14:textId="77777777" w:rsidR="00C80615" w:rsidRPr="0060245C" w:rsidRDefault="00A04996" w:rsidP="008B5BFF">
      <w:pPr>
        <w:pStyle w:val="a3"/>
        <w:numPr>
          <w:ilvl w:val="2"/>
          <w:numId w:val="61"/>
        </w:numPr>
        <w:ind w:left="0" w:firstLine="709"/>
        <w:jc w:val="both"/>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14:paraId="4B9B56F2" w14:textId="77777777" w:rsidR="00C80615" w:rsidRPr="0060245C" w:rsidRDefault="00A04996" w:rsidP="008B5BFF">
      <w:pPr>
        <w:pStyle w:val="a3"/>
        <w:numPr>
          <w:ilvl w:val="2"/>
          <w:numId w:val="61"/>
        </w:numPr>
        <w:ind w:left="0" w:firstLine="709"/>
        <w:jc w:val="both"/>
        <w:rPr>
          <w:sz w:val="28"/>
          <w:szCs w:val="28"/>
        </w:rPr>
      </w:pPr>
      <w:r>
        <w:rPr>
          <w:spacing w:val="-2"/>
          <w:sz w:val="28"/>
          <w:szCs w:val="28"/>
        </w:rPr>
        <w:t xml:space="preserve">В случае если победителем (участником, </w:t>
      </w:r>
      <w:r>
        <w:rPr>
          <w:sz w:val="28"/>
          <w:szCs w:val="28"/>
        </w:rPr>
        <w:t>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 xml:space="preserve">заявке которого присвоен второй номер единственный участник, допущенный к участию в запросе котировок) </w:t>
      </w:r>
      <w:r>
        <w:rPr>
          <w:spacing w:val="-2"/>
          <w:sz w:val="28"/>
          <w:szCs w:val="28"/>
        </w:rPr>
        <w:t xml:space="preserve"> должен представить подписанный со своей стороны договор, денежные средства не поступили на счет, который указан заказчиком в </w:t>
      </w:r>
      <w:r>
        <w:rPr>
          <w:sz w:val="28"/>
          <w:szCs w:val="28"/>
        </w:rPr>
        <w:t>пункте 1.6 приложения № 1 к извещению</w:t>
      </w:r>
      <w:r>
        <w:rPr>
          <w:spacing w:val="-2"/>
          <w:sz w:val="28"/>
          <w:szCs w:val="28"/>
        </w:rPr>
        <w:t xml:space="preserve">, победитель (участник, </w:t>
      </w:r>
      <w:r>
        <w:rPr>
          <w:sz w:val="28"/>
          <w:szCs w:val="28"/>
        </w:rPr>
        <w:t>заявке которого присвоен второй номер единственный участник, допущенный к участию в запросе котировок)</w:t>
      </w:r>
      <w:r>
        <w:rPr>
          <w:spacing w:val="-2"/>
          <w:sz w:val="28"/>
          <w:szCs w:val="28"/>
        </w:rPr>
        <w:t xml:space="preserve"> признается уклонившимся от заключения договора.</w:t>
      </w:r>
    </w:p>
    <w:p w14:paraId="21636C9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Срок действия банковской гарантии должен превышать срок действия договора не менее чем на 1 (один) месяц. Банковская гарантия </w:t>
      </w:r>
      <w:r>
        <w:rPr>
          <w:sz w:val="28"/>
          <w:szCs w:val="28"/>
        </w:rPr>
        <w:lastRenderedPageBreak/>
        <w:t>должна соответствовать требованиям, установленным настоящим приложением. Рекомендуемая форма банковской гарантии представлена в приложении № 3.2 к извещению.</w:t>
      </w:r>
    </w:p>
    <w:p w14:paraId="7E4A8FAF" w14:textId="4F37B6F1" w:rsidR="00C80615" w:rsidRPr="0060245C" w:rsidRDefault="00A04996" w:rsidP="008B5BFF">
      <w:pPr>
        <w:pStyle w:val="a3"/>
        <w:numPr>
          <w:ilvl w:val="2"/>
          <w:numId w:val="61"/>
        </w:numPr>
        <w:ind w:left="0" w:firstLine="709"/>
        <w:jc w:val="both"/>
        <w:rPr>
          <w:sz w:val="28"/>
          <w:szCs w:val="28"/>
        </w:rPr>
      </w:pPr>
      <w:r>
        <w:rPr>
          <w:bCs/>
          <w:sz w:val="28"/>
          <w:szCs w:val="28"/>
        </w:rPr>
        <w:t xml:space="preserve">Победитель или участник,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котировочной заявке которого присвоен второй порядковый номер, 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w:t>
      </w:r>
      <w:r w:rsidR="0004294D">
        <w:rPr>
          <w:bCs/>
          <w:sz w:val="28"/>
          <w:szCs w:val="28"/>
        </w:rPr>
        <w:t>ЭТП</w:t>
      </w:r>
      <w:r>
        <w:rPr>
          <w:bCs/>
          <w:sz w:val="28"/>
          <w:szCs w:val="28"/>
        </w:rPr>
        <w:t>.</w:t>
      </w:r>
    </w:p>
    <w:p w14:paraId="0D7725D0" w14:textId="77777777" w:rsidR="00111EDF" w:rsidRPr="0060245C" w:rsidRDefault="00A04996" w:rsidP="008B5BFF">
      <w:pPr>
        <w:pStyle w:val="a3"/>
        <w:numPr>
          <w:ilvl w:val="2"/>
          <w:numId w:val="61"/>
        </w:numPr>
        <w:ind w:left="0" w:firstLine="709"/>
        <w:jc w:val="both"/>
        <w:rPr>
          <w:sz w:val="28"/>
          <w:szCs w:val="28"/>
        </w:rPr>
      </w:pPr>
      <w:r>
        <w:rPr>
          <w:bCs/>
          <w:sz w:val="28"/>
          <w:szCs w:val="28"/>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w:t>
      </w:r>
      <w:r>
        <w:rPr>
          <w:bCs/>
          <w:color w:val="FF0000"/>
          <w:sz w:val="28"/>
          <w:szCs w:val="28"/>
        </w:rPr>
        <w:t xml:space="preserve"> </w:t>
      </w:r>
      <w:r>
        <w:rPr>
          <w:bCs/>
          <w:sz w:val="28"/>
          <w:szCs w:val="28"/>
        </w:rPr>
        <w:t>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w:t>
      </w:r>
      <w:r>
        <w:rPr>
          <w:sz w:val="28"/>
          <w:szCs w:val="28"/>
        </w:rPr>
        <w:t xml:space="preserve"> В случае непредставления банковской гарантии</w:t>
      </w:r>
      <w:r w:rsidR="00696BD3">
        <w:rPr>
          <w:sz w:val="28"/>
          <w:szCs w:val="28"/>
        </w:rPr>
        <w:t xml:space="preserve"> в соответствии с требованиями </w:t>
      </w:r>
      <w:r>
        <w:rPr>
          <w:sz w:val="28"/>
          <w:szCs w:val="28"/>
        </w:rPr>
        <w:t>настоящего приложения к извещению в срок, установленный для заключения договора, участник закупки признается уклонившимся от заключения договора.</w:t>
      </w:r>
    </w:p>
    <w:p w14:paraId="2EF24C25" w14:textId="77777777" w:rsidR="00111EDF" w:rsidRPr="0060245C" w:rsidRDefault="00A04996" w:rsidP="008B5BFF">
      <w:pPr>
        <w:pStyle w:val="a3"/>
        <w:numPr>
          <w:ilvl w:val="2"/>
          <w:numId w:val="61"/>
        </w:numPr>
        <w:ind w:left="0" w:firstLine="709"/>
        <w:jc w:val="both"/>
        <w:rPr>
          <w:sz w:val="28"/>
          <w:szCs w:val="28"/>
        </w:rPr>
      </w:pPr>
      <w:r>
        <w:rPr>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настоящего приложения к извещению. Банковская гарантия должна быть безусловной и безотзывной (гарантия не может быть отозвана или изменена гарантом в одностороннем порядке):</w:t>
      </w:r>
    </w:p>
    <w:p w14:paraId="205FE808" w14:textId="77777777" w:rsidR="00111EDF" w:rsidRPr="0060245C" w:rsidRDefault="00A04996" w:rsidP="00515628">
      <w:pPr>
        <w:pStyle w:val="a5"/>
        <w:rPr>
          <w:sz w:val="28"/>
          <w:szCs w:val="28"/>
        </w:rPr>
      </w:pPr>
      <w:r>
        <w:rPr>
          <w:sz w:val="28"/>
          <w:szCs w:val="28"/>
        </w:rPr>
        <w:t>В банковской гарантии должны быть указаны:</w:t>
      </w:r>
    </w:p>
    <w:p w14:paraId="1A55446A" w14:textId="77777777" w:rsidR="00111EDF" w:rsidRPr="0060245C" w:rsidRDefault="00A04996" w:rsidP="00515628">
      <w:pPr>
        <w:pStyle w:val="a5"/>
        <w:numPr>
          <w:ilvl w:val="0"/>
          <w:numId w:val="51"/>
        </w:numPr>
        <w:suppressAutoHyphens/>
        <w:ind w:left="0" w:firstLine="709"/>
        <w:rPr>
          <w:sz w:val="28"/>
          <w:szCs w:val="28"/>
        </w:rPr>
      </w:pPr>
      <w:r>
        <w:rPr>
          <w:sz w:val="28"/>
          <w:szCs w:val="28"/>
        </w:rPr>
        <w:t>дата выдачи;</w:t>
      </w:r>
    </w:p>
    <w:p w14:paraId="542E5140" w14:textId="77777777" w:rsidR="00CA5A89" w:rsidRPr="0060245C" w:rsidRDefault="00A04996">
      <w:pPr>
        <w:pStyle w:val="a5"/>
        <w:numPr>
          <w:ilvl w:val="0"/>
          <w:numId w:val="51"/>
        </w:numPr>
        <w:suppressAutoHyphens/>
        <w:ind w:left="0" w:firstLine="709"/>
        <w:rPr>
          <w:sz w:val="28"/>
          <w:szCs w:val="28"/>
        </w:rPr>
      </w:pPr>
      <w:r>
        <w:rPr>
          <w:sz w:val="28"/>
          <w:szCs w:val="28"/>
        </w:rPr>
        <w:t>принципал;</w:t>
      </w:r>
    </w:p>
    <w:p w14:paraId="0FEFEDAD" w14:textId="77777777" w:rsidR="00CA5A89" w:rsidRPr="0060245C" w:rsidRDefault="00A04996">
      <w:pPr>
        <w:pStyle w:val="a5"/>
        <w:numPr>
          <w:ilvl w:val="0"/>
          <w:numId w:val="51"/>
        </w:numPr>
        <w:suppressAutoHyphens/>
        <w:ind w:left="0" w:firstLine="709"/>
        <w:rPr>
          <w:sz w:val="28"/>
          <w:szCs w:val="28"/>
        </w:rPr>
      </w:pPr>
      <w:r>
        <w:rPr>
          <w:sz w:val="28"/>
          <w:szCs w:val="28"/>
        </w:rPr>
        <w:t>бенефициар (заказчик);</w:t>
      </w:r>
    </w:p>
    <w:p w14:paraId="027DCF22" w14:textId="77777777" w:rsidR="00CA5A89" w:rsidRPr="0060245C" w:rsidRDefault="00A04996">
      <w:pPr>
        <w:pStyle w:val="a5"/>
        <w:numPr>
          <w:ilvl w:val="0"/>
          <w:numId w:val="51"/>
        </w:numPr>
        <w:suppressAutoHyphens/>
        <w:ind w:left="0" w:firstLine="709"/>
        <w:rPr>
          <w:sz w:val="28"/>
          <w:szCs w:val="28"/>
        </w:rPr>
      </w:pPr>
      <w:r>
        <w:rPr>
          <w:sz w:val="28"/>
          <w:szCs w:val="28"/>
        </w:rPr>
        <w:t>гарант;</w:t>
      </w:r>
    </w:p>
    <w:p w14:paraId="2F7FF131" w14:textId="77777777" w:rsidR="00CA5A89" w:rsidRPr="0060245C" w:rsidRDefault="00A04996">
      <w:pPr>
        <w:pStyle w:val="a5"/>
        <w:numPr>
          <w:ilvl w:val="0"/>
          <w:numId w:val="51"/>
        </w:numPr>
        <w:suppressAutoHyphens/>
        <w:ind w:left="0" w:firstLine="709"/>
        <w:rPr>
          <w:sz w:val="28"/>
          <w:szCs w:val="28"/>
        </w:rPr>
      </w:pPr>
      <w:r>
        <w:rPr>
          <w:sz w:val="28"/>
          <w:szCs w:val="28"/>
        </w:rPr>
        <w:t>способ закупки, номер и ее наименование;</w:t>
      </w:r>
    </w:p>
    <w:p w14:paraId="5A54B43A" w14:textId="77777777" w:rsidR="00CA5A89" w:rsidRPr="0060245C" w:rsidRDefault="00A04996">
      <w:pPr>
        <w:pStyle w:val="a5"/>
        <w:numPr>
          <w:ilvl w:val="0"/>
          <w:numId w:val="51"/>
        </w:numPr>
        <w:suppressAutoHyphens/>
        <w:ind w:left="0" w:firstLine="709"/>
        <w:rPr>
          <w:sz w:val="28"/>
          <w:szCs w:val="28"/>
        </w:rPr>
      </w:pPr>
      <w:r>
        <w:rPr>
          <w:sz w:val="28"/>
          <w:szCs w:val="28"/>
        </w:rPr>
        <w:t>денежная сумма, подлежащая выплате;</w:t>
      </w:r>
    </w:p>
    <w:p w14:paraId="7E92F43A" w14:textId="77777777" w:rsidR="00CA5A89" w:rsidRPr="0060245C" w:rsidRDefault="00A04996">
      <w:pPr>
        <w:pStyle w:val="a5"/>
        <w:numPr>
          <w:ilvl w:val="0"/>
          <w:numId w:val="51"/>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6B04922" w14:textId="77777777" w:rsidR="00CA5A89" w:rsidRPr="0060245C" w:rsidRDefault="00A04996">
      <w:pPr>
        <w:pStyle w:val="a5"/>
        <w:numPr>
          <w:ilvl w:val="0"/>
          <w:numId w:val="51"/>
        </w:numPr>
        <w:suppressAutoHyphens/>
        <w:ind w:left="0" w:firstLine="709"/>
        <w:rPr>
          <w:sz w:val="28"/>
          <w:szCs w:val="28"/>
        </w:rPr>
      </w:pPr>
      <w:r>
        <w:rPr>
          <w:sz w:val="28"/>
          <w:szCs w:val="28"/>
        </w:rPr>
        <w:lastRenderedPageBreak/>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14:paraId="13F28521" w14:textId="77777777" w:rsidR="00CA5A89" w:rsidRPr="0060245C" w:rsidRDefault="00A04996">
      <w:pPr>
        <w:pStyle w:val="a5"/>
        <w:numPr>
          <w:ilvl w:val="0"/>
          <w:numId w:val="51"/>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14:paraId="59EA0C6B"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банковская гарантия вступает в силу со дня выдачи банковской гарантии;</w:t>
      </w:r>
    </w:p>
    <w:p w14:paraId="02EB3F04" w14:textId="77777777" w:rsidR="00CA5A89" w:rsidRPr="0060245C" w:rsidRDefault="00A04996">
      <w:pPr>
        <w:pStyle w:val="a5"/>
        <w:numPr>
          <w:ilvl w:val="0"/>
          <w:numId w:val="51"/>
        </w:numPr>
        <w:suppressAutoHyphens/>
        <w:ind w:left="0" w:firstLine="709"/>
        <w:rPr>
          <w:sz w:val="28"/>
          <w:szCs w:val="28"/>
        </w:rPr>
      </w:pPr>
      <w:r>
        <w:rPr>
          <w:sz w:val="28"/>
          <w:szCs w:val="28"/>
        </w:rPr>
        <w:t>срок действия банковской гарантии;</w:t>
      </w:r>
    </w:p>
    <w:p w14:paraId="15DD1D46"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бенефициар вправе предъявлять требование в течение всего срока действия банковской гарантии;</w:t>
      </w:r>
    </w:p>
    <w:p w14:paraId="5EB8CF56" w14:textId="77777777" w:rsidR="00FA3CB4" w:rsidRPr="0060245C" w:rsidRDefault="00A04996" w:rsidP="00FA3CB4">
      <w:pPr>
        <w:pStyle w:val="a5"/>
        <w:numPr>
          <w:ilvl w:val="0"/>
          <w:numId w:val="51"/>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2F6FCF7" w14:textId="77777777" w:rsidR="00111EDF" w:rsidRPr="0060245C" w:rsidRDefault="00A04996" w:rsidP="00111EDF">
      <w:pPr>
        <w:pStyle w:val="a5"/>
        <w:numPr>
          <w:ilvl w:val="0"/>
          <w:numId w:val="51"/>
        </w:numPr>
        <w:suppressAutoHyphens/>
        <w:ind w:left="0" w:firstLine="705"/>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0853910F"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8F0B3B6" w14:textId="77777777" w:rsidR="007A299E" w:rsidRPr="0060245C" w:rsidRDefault="00A04996">
      <w:pPr>
        <w:pStyle w:val="a5"/>
        <w:numPr>
          <w:ilvl w:val="0"/>
          <w:numId w:val="51"/>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152AF6A1"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C444A18"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2DB38C2"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F1D539A"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CCA5F2A" w14:textId="77777777" w:rsidR="00111EDF" w:rsidRPr="0060245C" w:rsidRDefault="00A04996" w:rsidP="00111EDF">
      <w:pPr>
        <w:pStyle w:val="a5"/>
        <w:numPr>
          <w:ilvl w:val="0"/>
          <w:numId w:val="51"/>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2AB1C28C" w14:textId="77777777" w:rsidR="007A299E" w:rsidRPr="0060245C" w:rsidRDefault="00A04996">
      <w:pPr>
        <w:pStyle w:val="a5"/>
        <w:numPr>
          <w:ilvl w:val="0"/>
          <w:numId w:val="51"/>
        </w:numPr>
        <w:suppressAutoHyphens/>
        <w:ind w:left="0" w:firstLine="705"/>
        <w:rPr>
          <w:sz w:val="28"/>
          <w:szCs w:val="28"/>
        </w:rPr>
      </w:pPr>
      <w:r>
        <w:rPr>
          <w:sz w:val="28"/>
          <w:szCs w:val="28"/>
        </w:rPr>
        <w:lastRenderedPageBreak/>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00814B1B" w14:textId="77777777" w:rsidR="00515628" w:rsidRPr="0060245C" w:rsidRDefault="00A04996" w:rsidP="008B5BFF">
      <w:pPr>
        <w:pStyle w:val="a5"/>
        <w:numPr>
          <w:ilvl w:val="2"/>
          <w:numId w:val="61"/>
        </w:numPr>
        <w:ind w:left="0" w:firstLine="710"/>
        <w:rPr>
          <w:sz w:val="28"/>
          <w:szCs w:val="28"/>
        </w:rPr>
      </w:pPr>
      <w:r>
        <w:rPr>
          <w:sz w:val="28"/>
          <w:szCs w:val="28"/>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B2B00E7" w14:textId="77777777" w:rsidR="00111EDF" w:rsidRPr="0060245C" w:rsidRDefault="00A04996" w:rsidP="008B5BFF">
      <w:pPr>
        <w:pStyle w:val="a5"/>
        <w:numPr>
          <w:ilvl w:val="2"/>
          <w:numId w:val="61"/>
        </w:numPr>
        <w:ind w:left="0" w:firstLine="710"/>
        <w:rPr>
          <w:sz w:val="28"/>
          <w:szCs w:val="28"/>
        </w:rPr>
      </w:pPr>
      <w:r>
        <w:rPr>
          <w:spacing w:val="-2"/>
          <w:sz w:val="28"/>
          <w:szCs w:val="28"/>
        </w:rPr>
        <w:t xml:space="preserve">Денежные средства, внесенные победителем (участником, заявке которого присвоен второй номер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14:paraId="3BCEA3AB" w14:textId="77777777" w:rsidR="00C80615" w:rsidRPr="0060245C" w:rsidRDefault="00A04996" w:rsidP="008B5BFF">
      <w:pPr>
        <w:pStyle w:val="a3"/>
        <w:numPr>
          <w:ilvl w:val="2"/>
          <w:numId w:val="61"/>
        </w:numPr>
        <w:ind w:left="0" w:firstLine="709"/>
        <w:jc w:val="both"/>
        <w:rPr>
          <w:spacing w:val="-2"/>
          <w:sz w:val="28"/>
          <w:szCs w:val="28"/>
        </w:rPr>
      </w:pPr>
      <w:r>
        <w:rPr>
          <w:spacing w:val="-2"/>
          <w:sz w:val="28"/>
          <w:szCs w:val="28"/>
        </w:rPr>
        <w:t xml:space="preserve">Денежные средства, внесенные в качестве обеспечения исполнения договора, могут быть удержаны заказчиком в случае </w:t>
      </w:r>
      <w:r>
        <w:rPr>
          <w:sz w:val="28"/>
          <w:szCs w:val="28"/>
        </w:rPr>
        <w:t>неисполнения либо ненадлежащего исполнения принципалом обязательств по договору, заключаемому по итогам запроса котировок</w:t>
      </w:r>
      <w:r>
        <w:rPr>
          <w:spacing w:val="-2"/>
          <w:sz w:val="28"/>
          <w:szCs w:val="28"/>
        </w:rPr>
        <w:t>.</w:t>
      </w:r>
    </w:p>
    <w:p w14:paraId="01699EFB" w14:textId="77777777" w:rsidR="00C80615" w:rsidRPr="0060245C" w:rsidRDefault="00A04996" w:rsidP="008B5BFF">
      <w:pPr>
        <w:pStyle w:val="a3"/>
        <w:numPr>
          <w:ilvl w:val="2"/>
          <w:numId w:val="61"/>
        </w:numPr>
        <w:ind w:left="0" w:firstLine="709"/>
        <w:jc w:val="both"/>
        <w:rPr>
          <w:spacing w:val="-2"/>
          <w:sz w:val="28"/>
          <w:szCs w:val="28"/>
        </w:rPr>
      </w:pPr>
      <w:r>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14:paraId="4C04BE14" w14:textId="77777777" w:rsidR="00D63435" w:rsidRPr="0060245C" w:rsidRDefault="00A04996">
      <w:pPr>
        <w:pStyle w:val="a5"/>
        <w:rPr>
          <w:sz w:val="28"/>
          <w:szCs w:val="28"/>
        </w:rPr>
      </w:pPr>
      <w:r>
        <w:rPr>
          <w:sz w:val="28"/>
          <w:szCs w:val="28"/>
        </w:rPr>
        <w:t>Денежные средства, перечисленные ранее,</w:t>
      </w:r>
      <w:r>
        <w:rPr>
          <w:spacing w:val="-2"/>
          <w:sz w:val="28"/>
          <w:szCs w:val="28"/>
        </w:rPr>
        <w:t xml:space="preserve"> </w:t>
      </w:r>
      <w:r>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14:paraId="6CFCD643" w14:textId="77777777" w:rsidR="00D63435" w:rsidRPr="0060245C" w:rsidRDefault="00D63435">
      <w:pPr>
        <w:ind w:firstLine="709"/>
        <w:jc w:val="both"/>
        <w:rPr>
          <w:rFonts w:eastAsia="MS Mincho"/>
          <w:spacing w:val="-2"/>
          <w:sz w:val="28"/>
          <w:szCs w:val="28"/>
        </w:rPr>
      </w:pPr>
    </w:p>
    <w:p w14:paraId="3AB4BB3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427EA543" w14:textId="77777777" w:rsidR="00C80615" w:rsidRPr="0060245C" w:rsidRDefault="00C80615">
      <w:pPr>
        <w:pStyle w:val="3"/>
        <w:spacing w:before="0" w:after="0"/>
        <w:ind w:left="709"/>
        <w:jc w:val="both"/>
        <w:rPr>
          <w:sz w:val="28"/>
          <w:szCs w:val="28"/>
        </w:rPr>
      </w:pPr>
    </w:p>
    <w:p w14:paraId="0F96E059" w14:textId="77777777" w:rsidR="00C80615" w:rsidRPr="0060245C" w:rsidRDefault="00A04996" w:rsidP="008B5BFF">
      <w:pPr>
        <w:pStyle w:val="a3"/>
        <w:numPr>
          <w:ilvl w:val="2"/>
          <w:numId w:val="61"/>
        </w:numPr>
        <w:ind w:left="0" w:firstLine="709"/>
        <w:jc w:val="both"/>
        <w:rPr>
          <w:rFonts w:eastAsia="MS Mincho"/>
          <w:sz w:val="28"/>
          <w:szCs w:val="28"/>
        </w:rPr>
      </w:pPr>
      <w:r>
        <w:rPr>
          <w:rFonts w:eastAsia="MS Mincho"/>
          <w:sz w:val="28"/>
          <w:szCs w:val="28"/>
        </w:rPr>
        <w:t xml:space="preserve">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w:t>
      </w:r>
      <w:r>
        <w:rPr>
          <w:rFonts w:eastAsia="MS Mincho"/>
          <w:sz w:val="28"/>
          <w:szCs w:val="28"/>
        </w:rPr>
        <w:lastRenderedPageBreak/>
        <w:t>и документов, победитель, иной участник с которым заключается договор, считается уклонившимся от заключения договора.</w:t>
      </w:r>
    </w:p>
    <w:p w14:paraId="2A29641D" w14:textId="77777777" w:rsidR="00033DA1" w:rsidRPr="0060245C" w:rsidRDefault="00033DA1" w:rsidP="007766B1">
      <w:pPr>
        <w:ind w:firstLine="709"/>
        <w:jc w:val="both"/>
        <w:rPr>
          <w:sz w:val="28"/>
          <w:szCs w:val="28"/>
        </w:rPr>
      </w:pPr>
    </w:p>
    <w:p w14:paraId="10F285B4"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430003B6" w14:textId="77777777" w:rsidR="00C80615" w:rsidRPr="0060245C" w:rsidRDefault="00C80615">
      <w:pPr>
        <w:pStyle w:val="3"/>
        <w:spacing w:before="0" w:after="0"/>
        <w:ind w:left="709"/>
        <w:jc w:val="both"/>
        <w:rPr>
          <w:sz w:val="28"/>
          <w:szCs w:val="28"/>
        </w:rPr>
      </w:pPr>
    </w:p>
    <w:p w14:paraId="729B353B"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Pr>
          <w:sz w:val="28"/>
        </w:rPr>
        <w:t xml:space="preserve">Победитель, участник с которым по итогам закупки заключается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475609A6" w14:textId="6109F3B6" w:rsidR="00C80615" w:rsidRPr="0060245C" w:rsidRDefault="00A04996" w:rsidP="008B5BFF">
      <w:pPr>
        <w:pStyle w:val="a3"/>
        <w:numPr>
          <w:ilvl w:val="2"/>
          <w:numId w:val="61"/>
        </w:numPr>
        <w:ind w:left="0" w:firstLine="709"/>
        <w:jc w:val="both"/>
        <w:rPr>
          <w:sz w:val="28"/>
          <w:szCs w:val="28"/>
        </w:rPr>
      </w:pPr>
      <w:r>
        <w:rPr>
          <w:sz w:val="28"/>
          <w:szCs w:val="28"/>
        </w:rPr>
        <w:t xml:space="preserve">Заказчик в течение 7 (семи) рабочих дней с даты размещения на </w:t>
      </w:r>
      <w:r w:rsidR="0004294D">
        <w:rPr>
          <w:sz w:val="28"/>
          <w:szCs w:val="28"/>
        </w:rPr>
        <w:t>ЭТП</w:t>
      </w:r>
      <w:r>
        <w:rPr>
          <w:sz w:val="28"/>
          <w:szCs w:val="28"/>
        </w:rPr>
        <w:t xml:space="preserve"> итогового протокола направляет участнику запроса котировок, с которым заключается договор проект договора.</w:t>
      </w:r>
    </w:p>
    <w:p w14:paraId="4ABD10D4"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523B6197" w14:textId="55D77352" w:rsidR="00C80615" w:rsidRPr="0060245C" w:rsidRDefault="00A04996" w:rsidP="008B5BFF">
      <w:pPr>
        <w:pStyle w:val="a3"/>
        <w:numPr>
          <w:ilvl w:val="2"/>
          <w:numId w:val="61"/>
        </w:numPr>
        <w:ind w:left="0" w:firstLine="709"/>
        <w:jc w:val="both"/>
        <w:rPr>
          <w:sz w:val="28"/>
          <w:szCs w:val="28"/>
        </w:rPr>
      </w:pPr>
      <w:r>
        <w:rPr>
          <w:sz w:val="28"/>
          <w:szCs w:val="28"/>
        </w:rPr>
        <w:t xml:space="preserve">Договор по результатам запроса котировок заключается не позднее чем через 20 дней с даты размещения на </w:t>
      </w:r>
      <w:r w:rsidR="0004294D">
        <w:rPr>
          <w:sz w:val="28"/>
          <w:szCs w:val="28"/>
        </w:rPr>
        <w:t>ЭТП</w:t>
      </w:r>
      <w:r>
        <w:rPr>
          <w:sz w:val="28"/>
          <w:szCs w:val="28"/>
        </w:rPr>
        <w:t xml:space="preserve">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ЭТП.</w:t>
      </w:r>
    </w:p>
    <w:p w14:paraId="4B1BD01F" w14:textId="77777777" w:rsidR="00C80615" w:rsidRPr="0060245C" w:rsidRDefault="00A04996" w:rsidP="008B5BFF">
      <w:pPr>
        <w:pStyle w:val="a3"/>
        <w:numPr>
          <w:ilvl w:val="2"/>
          <w:numId w:val="61"/>
        </w:numPr>
        <w:ind w:left="0" w:firstLine="709"/>
        <w:jc w:val="both"/>
        <w:rPr>
          <w:sz w:val="28"/>
          <w:szCs w:val="28"/>
        </w:rPr>
      </w:pPr>
      <w:r>
        <w:rPr>
          <w:sz w:val="28"/>
          <w:szCs w:val="28"/>
        </w:rPr>
        <w:lastRenderedPageBreak/>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050C0F2E" w14:textId="77777777" w:rsidR="00C80615" w:rsidRPr="0060245C" w:rsidRDefault="00A04996" w:rsidP="008B5BFF">
      <w:pPr>
        <w:pStyle w:val="a3"/>
        <w:numPr>
          <w:ilvl w:val="2"/>
          <w:numId w:val="61"/>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AAF09FD" w14:textId="77777777" w:rsidR="00C80615" w:rsidRPr="0060245C" w:rsidRDefault="00A04996" w:rsidP="008B5BFF">
      <w:pPr>
        <w:pStyle w:val="a3"/>
        <w:numPr>
          <w:ilvl w:val="2"/>
          <w:numId w:val="61"/>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681F042D" w14:textId="77777777" w:rsidR="00C80615" w:rsidRPr="0060245C" w:rsidRDefault="00A04996" w:rsidP="008B5BFF">
      <w:pPr>
        <w:pStyle w:val="a3"/>
        <w:numPr>
          <w:ilvl w:val="2"/>
          <w:numId w:val="61"/>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08F02750" w14:textId="77777777" w:rsidR="00A865A4" w:rsidRPr="0060245C" w:rsidRDefault="00A04996" w:rsidP="008B5BFF">
      <w:pPr>
        <w:pStyle w:val="a3"/>
        <w:numPr>
          <w:ilvl w:val="2"/>
          <w:numId w:val="61"/>
        </w:numPr>
        <w:ind w:left="0" w:firstLine="709"/>
        <w:jc w:val="both"/>
        <w:rPr>
          <w:sz w:val="28"/>
          <w:szCs w:val="28"/>
        </w:rPr>
      </w:pPr>
      <w:r>
        <w:rPr>
          <w:sz w:val="28"/>
          <w:szCs w:val="28"/>
        </w:rPr>
        <w:t>Участник, котировочной заявке которого присвоен второй номер, в случаях, установленных пунктами 3.19.5, 3.19.6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696BD3">
        <w:rPr>
          <w:sz w:val="28"/>
          <w:szCs w:val="28"/>
        </w:rPr>
        <w:t>е</w:t>
      </w:r>
      <w:r>
        <w:rPr>
          <w:sz w:val="28"/>
          <w:szCs w:val="28"/>
        </w:rPr>
        <w:t>нии запроса котировок предусмотрено их представление на этапе заключения договора,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0020F04C"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0AAF4AFC" w14:textId="77777777" w:rsidR="00C80615" w:rsidRPr="0060245C" w:rsidRDefault="00A04996" w:rsidP="008B5BFF">
      <w:pPr>
        <w:pStyle w:val="a3"/>
        <w:numPr>
          <w:ilvl w:val="2"/>
          <w:numId w:val="61"/>
        </w:numPr>
        <w:ind w:left="0" w:firstLine="709"/>
        <w:jc w:val="both"/>
        <w:rPr>
          <w:sz w:val="28"/>
          <w:szCs w:val="28"/>
        </w:rPr>
      </w:pPr>
      <w:r>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01DC61F2" w14:textId="77777777" w:rsidR="001633EE" w:rsidRPr="0060245C" w:rsidRDefault="00A04996" w:rsidP="008B5BFF">
      <w:pPr>
        <w:pStyle w:val="a3"/>
        <w:numPr>
          <w:ilvl w:val="2"/>
          <w:numId w:val="61"/>
        </w:numPr>
        <w:ind w:left="0" w:firstLine="710"/>
        <w:jc w:val="both"/>
        <w:rPr>
          <w:sz w:val="28"/>
          <w:szCs w:val="28"/>
        </w:rPr>
      </w:pPr>
      <w:r>
        <w:rPr>
          <w:sz w:val="28"/>
          <w:szCs w:val="28"/>
        </w:rPr>
        <w:t xml:space="preserve">В </w:t>
      </w:r>
      <w:r w:rsidR="00C278B6">
        <w:rPr>
          <w:sz w:val="28"/>
          <w:szCs w:val="28"/>
        </w:rPr>
        <w:t>любой момент до</w:t>
      </w:r>
      <w:r>
        <w:rPr>
          <w:sz w:val="28"/>
          <w:szCs w:val="28"/>
        </w:rPr>
        <w:t xml:space="preserve">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 xml:space="preserve">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w:t>
      </w:r>
      <w:r>
        <w:rPr>
          <w:sz w:val="28"/>
          <w:szCs w:val="28"/>
        </w:rPr>
        <w:lastRenderedPageBreak/>
        <w:t>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7EA62BD6" w14:textId="77777777" w:rsidR="001633EE" w:rsidRPr="0060245C" w:rsidRDefault="00A04996" w:rsidP="001633EE">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47ECA4C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 итогам запроса котировок заказчик вправе заключить договоры с несколькими участниками запроса котировок в порядке и в </w:t>
      </w:r>
      <w:r w:rsidR="00696BD3">
        <w:rPr>
          <w:sz w:val="28"/>
          <w:szCs w:val="28"/>
        </w:rPr>
        <w:t xml:space="preserve">случае, если это установлено в </w:t>
      </w:r>
      <w:r>
        <w:rPr>
          <w:sz w:val="28"/>
          <w:szCs w:val="28"/>
        </w:rPr>
        <w:t>приложении № 1 к извещению.</w:t>
      </w:r>
    </w:p>
    <w:p w14:paraId="5C79A5A1" w14:textId="77777777" w:rsidR="00C80615" w:rsidRPr="0060245C" w:rsidRDefault="00C80615">
      <w:pPr>
        <w:pStyle w:val="a3"/>
        <w:ind w:left="0" w:firstLine="709"/>
        <w:jc w:val="both"/>
        <w:rPr>
          <w:sz w:val="28"/>
          <w:szCs w:val="28"/>
        </w:rPr>
      </w:pPr>
    </w:p>
    <w:p w14:paraId="41D3F4B2"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7B5F1705" w14:textId="77777777" w:rsidR="00C80615" w:rsidRPr="0060245C" w:rsidRDefault="00C80615">
      <w:pPr>
        <w:ind w:firstLine="709"/>
        <w:rPr>
          <w:sz w:val="28"/>
          <w:szCs w:val="28"/>
        </w:rPr>
      </w:pPr>
    </w:p>
    <w:p w14:paraId="0A030A2A"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31A99DB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53152324"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6CF200DB" w14:textId="77777777" w:rsidR="00C80615" w:rsidRPr="0060245C" w:rsidRDefault="00A04996" w:rsidP="008B5BFF">
      <w:pPr>
        <w:pStyle w:val="a3"/>
        <w:numPr>
          <w:ilvl w:val="2"/>
          <w:numId w:val="61"/>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1B17B72A"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w:t>
      </w:r>
      <w:r>
        <w:rPr>
          <w:sz w:val="28"/>
          <w:szCs w:val="28"/>
        </w:rPr>
        <w:lastRenderedPageBreak/>
        <w:t>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77DA856B"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153D5ECC"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i/>
          <w:sz w:val="28"/>
          <w:szCs w:val="28"/>
        </w:rPr>
        <w:t>.</w:t>
      </w:r>
      <w:r>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14:paraId="6E6A7493" w14:textId="77777777" w:rsidR="00EB1078" w:rsidRPr="0060245C" w:rsidRDefault="00EB1078" w:rsidP="00606F87"/>
    <w:sectPr w:rsidR="00EB1078"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3CA" w14:textId="77777777" w:rsidR="00504BFE" w:rsidRDefault="00504BFE" w:rsidP="00033DA1">
      <w:r>
        <w:separator/>
      </w:r>
    </w:p>
  </w:endnote>
  <w:endnote w:type="continuationSeparator" w:id="0">
    <w:p w14:paraId="579C7FB3" w14:textId="77777777" w:rsidR="00504BFE" w:rsidRDefault="00504BFE"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1BA6" w14:textId="77777777" w:rsidR="00504BFE" w:rsidRDefault="00504BFE" w:rsidP="00033DA1">
      <w:r>
        <w:separator/>
      </w:r>
    </w:p>
  </w:footnote>
  <w:footnote w:type="continuationSeparator" w:id="0">
    <w:p w14:paraId="62BBDD9A" w14:textId="77777777" w:rsidR="00504BFE" w:rsidRDefault="00504BFE" w:rsidP="00033DA1">
      <w:r>
        <w:continuationSeparator/>
      </w:r>
    </w:p>
  </w:footnote>
  <w:footnote w:id="1">
    <w:p w14:paraId="4C6DD200" w14:textId="77777777" w:rsidR="00523FD0" w:rsidRPr="00FA27A5" w:rsidRDefault="00523FD0"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2C1E32FA" w14:textId="77777777" w:rsidR="00523FD0" w:rsidRPr="00B377A4" w:rsidRDefault="00523FD0"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841A94"/>
    <w:multiLevelType w:val="multilevel"/>
    <w:tmpl w:val="50D6B2A6"/>
    <w:lvl w:ilvl="0">
      <w:start w:val="1"/>
      <w:numFmt w:val="decimal"/>
      <w:lvlText w:val="%1."/>
      <w:lvlJc w:val="left"/>
      <w:pPr>
        <w:ind w:left="720" w:hanging="360"/>
      </w:pPr>
      <w:rPr>
        <w:rFonts w:hint="default"/>
      </w:rPr>
    </w:lvl>
    <w:lvl w:ilvl="1">
      <w:start w:val="13"/>
      <w:numFmt w:val="decimal"/>
      <w:isLgl/>
      <w:lvlText w:val="3.%2."/>
      <w:lvlJc w:val="left"/>
      <w:pPr>
        <w:ind w:left="1146" w:hanging="720"/>
      </w:pPr>
      <w:rPr>
        <w:rFonts w:ascii="Times New Roman" w:hAnsi="Times New Roman" w:cs="Times New Roman" w:hint="default"/>
        <w:b/>
      </w:rPr>
    </w:lvl>
    <w:lvl w:ilvl="2">
      <w:start w:val="9"/>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5A441E"/>
    <w:multiLevelType w:val="multilevel"/>
    <w:tmpl w:val="F788E67E"/>
    <w:lvl w:ilvl="0">
      <w:start w:val="3"/>
      <w:numFmt w:val="decimal"/>
      <w:lvlText w:val="%1."/>
      <w:lvlJc w:val="left"/>
      <w:pPr>
        <w:ind w:left="1020" w:hanging="1020"/>
      </w:pPr>
      <w:rPr>
        <w:rFonts w:hint="default"/>
      </w:rPr>
    </w:lvl>
    <w:lvl w:ilvl="1">
      <w:start w:val="13"/>
      <w:numFmt w:val="decimal"/>
      <w:lvlText w:val="%1.%2."/>
      <w:lvlJc w:val="left"/>
      <w:pPr>
        <w:ind w:left="1256" w:hanging="1020"/>
      </w:pPr>
      <w:rPr>
        <w:rFonts w:hint="default"/>
      </w:rPr>
    </w:lvl>
    <w:lvl w:ilvl="2">
      <w:start w:val="9"/>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8" w15:restartNumberingAfterBreak="0">
    <w:nsid w:val="314E4775"/>
    <w:multiLevelType w:val="multilevel"/>
    <w:tmpl w:val="278C83A0"/>
    <w:lvl w:ilvl="0">
      <w:start w:val="3"/>
      <w:numFmt w:val="decimal"/>
      <w:lvlText w:val="%1."/>
      <w:lvlJc w:val="left"/>
      <w:pPr>
        <w:ind w:left="770" w:hanging="770"/>
      </w:pPr>
      <w:rPr>
        <w:rFonts w:hint="default"/>
      </w:rPr>
    </w:lvl>
    <w:lvl w:ilvl="1">
      <w:start w:val="14"/>
      <w:numFmt w:val="decimal"/>
      <w:lvlText w:val="%1.%2."/>
      <w:lvlJc w:val="left"/>
      <w:pPr>
        <w:ind w:left="1124" w:hanging="770"/>
      </w:pPr>
      <w:rPr>
        <w:rFonts w:hint="default"/>
      </w:rPr>
    </w:lvl>
    <w:lvl w:ilvl="2">
      <w:start w:val="1"/>
      <w:numFmt w:val="decimal"/>
      <w:lvlText w:val="%1.%2.%3."/>
      <w:lvlJc w:val="left"/>
      <w:pPr>
        <w:ind w:left="1478" w:hanging="770"/>
      </w:pPr>
      <w:rPr>
        <w:rFonts w:hint="default"/>
        <w:i w:val="0"/>
        <w:iCs w:val="0"/>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0"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3"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4"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5"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5"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7"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9064E2F"/>
    <w:multiLevelType w:val="multilevel"/>
    <w:tmpl w:val="4E8EFF20"/>
    <w:lvl w:ilvl="0">
      <w:start w:val="3"/>
      <w:numFmt w:val="decimal"/>
      <w:lvlText w:val="%1"/>
      <w:lvlJc w:val="left"/>
      <w:pPr>
        <w:ind w:left="750" w:hanging="750"/>
      </w:pPr>
      <w:rPr>
        <w:rFonts w:hint="default"/>
      </w:rPr>
    </w:lvl>
    <w:lvl w:ilvl="1">
      <w:start w:val="13"/>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50"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52"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7B3A2F7E"/>
    <w:multiLevelType w:val="multilevel"/>
    <w:tmpl w:val="6262A1AA"/>
    <w:lvl w:ilvl="0">
      <w:start w:val="3"/>
      <w:numFmt w:val="decimal"/>
      <w:lvlText w:val="%1."/>
      <w:lvlJc w:val="left"/>
      <w:pPr>
        <w:ind w:left="810" w:hanging="810"/>
      </w:pPr>
      <w:rPr>
        <w:rFonts w:hint="default"/>
      </w:rPr>
    </w:lvl>
    <w:lvl w:ilvl="1">
      <w:start w:val="13"/>
      <w:numFmt w:val="decimal"/>
      <w:lvlText w:val="%1.%2."/>
      <w:lvlJc w:val="left"/>
      <w:pPr>
        <w:ind w:left="1539" w:hanging="810"/>
      </w:pPr>
      <w:rPr>
        <w:rFonts w:hint="default"/>
      </w:rPr>
    </w:lvl>
    <w:lvl w:ilvl="2">
      <w:start w:val="8"/>
      <w:numFmt w:val="decimal"/>
      <w:lvlText w:val="%1.%2.%3."/>
      <w:lvlJc w:val="left"/>
      <w:pPr>
        <w:ind w:left="2268" w:hanging="81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57"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6"/>
  </w:num>
  <w:num w:numId="6">
    <w:abstractNumId w:val="31"/>
  </w:num>
  <w:num w:numId="7">
    <w:abstractNumId w:val="53"/>
  </w:num>
  <w:num w:numId="8">
    <w:abstractNumId w:val="4"/>
  </w:num>
  <w:num w:numId="9">
    <w:abstractNumId w:val="55"/>
  </w:num>
  <w:num w:numId="10">
    <w:abstractNumId w:val="32"/>
  </w:num>
  <w:num w:numId="11">
    <w:abstractNumId w:val="5"/>
  </w:num>
  <w:num w:numId="12">
    <w:abstractNumId w:val="27"/>
  </w:num>
  <w:num w:numId="13">
    <w:abstractNumId w:val="19"/>
  </w:num>
  <w:num w:numId="14">
    <w:abstractNumId w:val="28"/>
  </w:num>
  <w:num w:numId="15">
    <w:abstractNumId w:val="30"/>
  </w:num>
  <w:num w:numId="16">
    <w:abstractNumId w:val="51"/>
  </w:num>
  <w:num w:numId="17">
    <w:abstractNumId w:val="0"/>
  </w:num>
  <w:num w:numId="18">
    <w:abstractNumId w:val="2"/>
  </w:num>
  <w:num w:numId="19">
    <w:abstractNumId w:val="16"/>
  </w:num>
  <w:num w:numId="20">
    <w:abstractNumId w:val="36"/>
  </w:num>
  <w:num w:numId="21">
    <w:abstractNumId w:val="49"/>
  </w:num>
  <w:num w:numId="22">
    <w:abstractNumId w:val="40"/>
  </w:num>
  <w:num w:numId="23">
    <w:abstractNumId w:val="29"/>
  </w:num>
  <w:num w:numId="24">
    <w:abstractNumId w:val="44"/>
  </w:num>
  <w:num w:numId="25">
    <w:abstractNumId w:val="26"/>
  </w:num>
  <w:num w:numId="26">
    <w:abstractNumId w:val="41"/>
  </w:num>
  <w:num w:numId="27">
    <w:abstractNumId w:val="57"/>
  </w:num>
  <w:num w:numId="28">
    <w:abstractNumId w:val="38"/>
  </w:num>
  <w:num w:numId="29">
    <w:abstractNumId w:val="22"/>
  </w:num>
  <w:num w:numId="30">
    <w:abstractNumId w:val="35"/>
  </w:num>
  <w:num w:numId="31">
    <w:abstractNumId w:val="43"/>
  </w:num>
  <w:num w:numId="32">
    <w:abstractNumId w:val="45"/>
  </w:num>
  <w:num w:numId="33">
    <w:abstractNumId w:val="13"/>
  </w:num>
  <w:num w:numId="34">
    <w:abstractNumId w:val="37"/>
  </w:num>
  <w:num w:numId="35">
    <w:abstractNumId w:val="52"/>
  </w:num>
  <w:num w:numId="36">
    <w:abstractNumId w:val="25"/>
  </w:num>
  <w:num w:numId="37">
    <w:abstractNumId w:val="21"/>
  </w:num>
  <w:num w:numId="38">
    <w:abstractNumId w:val="11"/>
  </w:num>
  <w:num w:numId="39">
    <w:abstractNumId w:val="50"/>
  </w:num>
  <w:num w:numId="40">
    <w:abstractNumId w:val="14"/>
  </w:num>
  <w:num w:numId="41">
    <w:abstractNumId w:val="8"/>
  </w:num>
  <w:num w:numId="42">
    <w:abstractNumId w:val="58"/>
  </w:num>
  <w:num w:numId="43">
    <w:abstractNumId w:val="17"/>
  </w:num>
  <w:num w:numId="44">
    <w:abstractNumId w:val="1"/>
  </w:num>
  <w:num w:numId="45">
    <w:abstractNumId w:val="42"/>
  </w:num>
  <w:num w:numId="46">
    <w:abstractNumId w:val="39"/>
  </w:num>
  <w:num w:numId="47">
    <w:abstractNumId w:val="9"/>
  </w:num>
  <w:num w:numId="48">
    <w:abstractNumId w:val="54"/>
  </w:num>
  <w:num w:numId="49">
    <w:abstractNumId w:val="34"/>
  </w:num>
  <w:num w:numId="50">
    <w:abstractNumId w:val="47"/>
  </w:num>
  <w:num w:numId="51">
    <w:abstractNumId w:val="24"/>
  </w:num>
  <w:num w:numId="52">
    <w:abstractNumId w:val="23"/>
  </w:num>
  <w:num w:numId="53">
    <w:abstractNumId w:val="15"/>
  </w:num>
  <w:num w:numId="54">
    <w:abstractNumId w:val="3"/>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48"/>
  </w:num>
  <w:num w:numId="59">
    <w:abstractNumId w:val="56"/>
  </w:num>
  <w:num w:numId="60">
    <w:abstractNumId w:val="6"/>
  </w:num>
  <w:num w:numId="61">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A1"/>
    <w:rsid w:val="00010A5C"/>
    <w:rsid w:val="00016910"/>
    <w:rsid w:val="00021CD8"/>
    <w:rsid w:val="00032155"/>
    <w:rsid w:val="00033DA1"/>
    <w:rsid w:val="0003675D"/>
    <w:rsid w:val="0004294D"/>
    <w:rsid w:val="000464CE"/>
    <w:rsid w:val="00050EE0"/>
    <w:rsid w:val="00072FC2"/>
    <w:rsid w:val="00085FAF"/>
    <w:rsid w:val="00093AE6"/>
    <w:rsid w:val="00094E84"/>
    <w:rsid w:val="00096F8A"/>
    <w:rsid w:val="000D620B"/>
    <w:rsid w:val="00103208"/>
    <w:rsid w:val="0010420D"/>
    <w:rsid w:val="0010606A"/>
    <w:rsid w:val="00107BE6"/>
    <w:rsid w:val="00111EDF"/>
    <w:rsid w:val="00116394"/>
    <w:rsid w:val="00122575"/>
    <w:rsid w:val="00136A2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4301"/>
    <w:rsid w:val="001B5E31"/>
    <w:rsid w:val="001C093C"/>
    <w:rsid w:val="001C1E84"/>
    <w:rsid w:val="001E2289"/>
    <w:rsid w:val="001E7314"/>
    <w:rsid w:val="001F3FFF"/>
    <w:rsid w:val="001F5351"/>
    <w:rsid w:val="001F6DA0"/>
    <w:rsid w:val="001F7F5F"/>
    <w:rsid w:val="002016B5"/>
    <w:rsid w:val="002026BB"/>
    <w:rsid w:val="00202E85"/>
    <w:rsid w:val="00211810"/>
    <w:rsid w:val="0021423C"/>
    <w:rsid w:val="00217C8D"/>
    <w:rsid w:val="0022432E"/>
    <w:rsid w:val="00225980"/>
    <w:rsid w:val="00234905"/>
    <w:rsid w:val="00237069"/>
    <w:rsid w:val="0023775D"/>
    <w:rsid w:val="00243F4A"/>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50B84"/>
    <w:rsid w:val="00353AA3"/>
    <w:rsid w:val="00355E88"/>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00FC9"/>
    <w:rsid w:val="00416DB9"/>
    <w:rsid w:val="00417568"/>
    <w:rsid w:val="00423ACB"/>
    <w:rsid w:val="00434D1F"/>
    <w:rsid w:val="00442408"/>
    <w:rsid w:val="00444A1D"/>
    <w:rsid w:val="00445B4B"/>
    <w:rsid w:val="00461BE9"/>
    <w:rsid w:val="00466694"/>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04BFE"/>
    <w:rsid w:val="00511BEC"/>
    <w:rsid w:val="00515628"/>
    <w:rsid w:val="005218C1"/>
    <w:rsid w:val="00523FD0"/>
    <w:rsid w:val="0052543A"/>
    <w:rsid w:val="00550CDE"/>
    <w:rsid w:val="0055117D"/>
    <w:rsid w:val="005549E0"/>
    <w:rsid w:val="00554EF0"/>
    <w:rsid w:val="005551BC"/>
    <w:rsid w:val="00563446"/>
    <w:rsid w:val="00576D8D"/>
    <w:rsid w:val="005774FC"/>
    <w:rsid w:val="00585462"/>
    <w:rsid w:val="0058658F"/>
    <w:rsid w:val="0059659E"/>
    <w:rsid w:val="005B6B98"/>
    <w:rsid w:val="005C29D3"/>
    <w:rsid w:val="005C49C4"/>
    <w:rsid w:val="005C6996"/>
    <w:rsid w:val="005D080F"/>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56A5"/>
    <w:rsid w:val="00645835"/>
    <w:rsid w:val="00651B2D"/>
    <w:rsid w:val="00654449"/>
    <w:rsid w:val="00656932"/>
    <w:rsid w:val="00657677"/>
    <w:rsid w:val="006866E5"/>
    <w:rsid w:val="00691DBF"/>
    <w:rsid w:val="00696BD3"/>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612E"/>
    <w:rsid w:val="007B3FA4"/>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B5BFF"/>
    <w:rsid w:val="008C5686"/>
    <w:rsid w:val="008C6CFE"/>
    <w:rsid w:val="008C7041"/>
    <w:rsid w:val="008F2B6D"/>
    <w:rsid w:val="008F4850"/>
    <w:rsid w:val="008F5F8F"/>
    <w:rsid w:val="008F72BC"/>
    <w:rsid w:val="00921DFA"/>
    <w:rsid w:val="009265D4"/>
    <w:rsid w:val="00943A3C"/>
    <w:rsid w:val="009460C5"/>
    <w:rsid w:val="00964013"/>
    <w:rsid w:val="00971954"/>
    <w:rsid w:val="009775DF"/>
    <w:rsid w:val="00981A88"/>
    <w:rsid w:val="0098385F"/>
    <w:rsid w:val="00991300"/>
    <w:rsid w:val="009A30DE"/>
    <w:rsid w:val="009A31D7"/>
    <w:rsid w:val="009B1F82"/>
    <w:rsid w:val="009C0872"/>
    <w:rsid w:val="009D0377"/>
    <w:rsid w:val="009D601A"/>
    <w:rsid w:val="009E16FC"/>
    <w:rsid w:val="009E2E8E"/>
    <w:rsid w:val="009E3B66"/>
    <w:rsid w:val="009F4026"/>
    <w:rsid w:val="009F6291"/>
    <w:rsid w:val="00A012FB"/>
    <w:rsid w:val="00A04996"/>
    <w:rsid w:val="00A06600"/>
    <w:rsid w:val="00A1482A"/>
    <w:rsid w:val="00A14FFC"/>
    <w:rsid w:val="00A20CDA"/>
    <w:rsid w:val="00A2288E"/>
    <w:rsid w:val="00A26EF7"/>
    <w:rsid w:val="00A26F56"/>
    <w:rsid w:val="00A3435A"/>
    <w:rsid w:val="00A35310"/>
    <w:rsid w:val="00A36283"/>
    <w:rsid w:val="00A36FB5"/>
    <w:rsid w:val="00A37173"/>
    <w:rsid w:val="00A41944"/>
    <w:rsid w:val="00A4408D"/>
    <w:rsid w:val="00A46312"/>
    <w:rsid w:val="00A844D5"/>
    <w:rsid w:val="00A865A4"/>
    <w:rsid w:val="00A91739"/>
    <w:rsid w:val="00A91AD5"/>
    <w:rsid w:val="00A97DCD"/>
    <w:rsid w:val="00AA386F"/>
    <w:rsid w:val="00AA5486"/>
    <w:rsid w:val="00AC6255"/>
    <w:rsid w:val="00AC6DE5"/>
    <w:rsid w:val="00AE328D"/>
    <w:rsid w:val="00AE3680"/>
    <w:rsid w:val="00AE6ECC"/>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D7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E0194"/>
    <w:rsid w:val="00BE3549"/>
    <w:rsid w:val="00BE7457"/>
    <w:rsid w:val="00BF1D08"/>
    <w:rsid w:val="00BF33D9"/>
    <w:rsid w:val="00BF37BB"/>
    <w:rsid w:val="00BF5CC0"/>
    <w:rsid w:val="00C012A5"/>
    <w:rsid w:val="00C20C85"/>
    <w:rsid w:val="00C21A63"/>
    <w:rsid w:val="00C2530E"/>
    <w:rsid w:val="00C278B6"/>
    <w:rsid w:val="00C34BCE"/>
    <w:rsid w:val="00C36A6D"/>
    <w:rsid w:val="00C460DE"/>
    <w:rsid w:val="00C47B30"/>
    <w:rsid w:val="00C53DD5"/>
    <w:rsid w:val="00C61FF0"/>
    <w:rsid w:val="00C678D9"/>
    <w:rsid w:val="00C71868"/>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C9E"/>
    <w:rsid w:val="00D35192"/>
    <w:rsid w:val="00D40A24"/>
    <w:rsid w:val="00D456DD"/>
    <w:rsid w:val="00D526B5"/>
    <w:rsid w:val="00D61917"/>
    <w:rsid w:val="00D63435"/>
    <w:rsid w:val="00D63B0F"/>
    <w:rsid w:val="00D70DCF"/>
    <w:rsid w:val="00D718A8"/>
    <w:rsid w:val="00D84171"/>
    <w:rsid w:val="00DA412B"/>
    <w:rsid w:val="00DA558D"/>
    <w:rsid w:val="00DB3A7F"/>
    <w:rsid w:val="00DB6EBF"/>
    <w:rsid w:val="00DD5E0C"/>
    <w:rsid w:val="00DE209A"/>
    <w:rsid w:val="00DE4F6D"/>
    <w:rsid w:val="00DE5538"/>
    <w:rsid w:val="00DE5A1F"/>
    <w:rsid w:val="00DE5D8D"/>
    <w:rsid w:val="00DF24DE"/>
    <w:rsid w:val="00DF584A"/>
    <w:rsid w:val="00DF5F93"/>
    <w:rsid w:val="00E03B40"/>
    <w:rsid w:val="00E13BBB"/>
    <w:rsid w:val="00E25164"/>
    <w:rsid w:val="00E27028"/>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A49E5"/>
    <w:rsid w:val="00FB2E64"/>
    <w:rsid w:val="00FB7A4C"/>
    <w:rsid w:val="00FC0433"/>
    <w:rsid w:val="00FC251D"/>
    <w:rsid w:val="00FC6D95"/>
    <w:rsid w:val="00FD2737"/>
    <w:rsid w:val="00FD3B7B"/>
    <w:rsid w:val="00FD40B2"/>
    <w:rsid w:val="00FD5EBB"/>
    <w:rsid w:val="00FE678A"/>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2FC1"/>
  <w15:docId w15:val="{A74FB231-40AA-44F0-84BF-D50895E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37</Pages>
  <Words>13956</Words>
  <Characters>79554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Smogley Ekaterina</cp:lastModifiedBy>
  <cp:revision>11</cp:revision>
  <cp:lastPrinted>2018-11-06T11:46:00Z</cp:lastPrinted>
  <dcterms:created xsi:type="dcterms:W3CDTF">2021-02-09T21:56:00Z</dcterms:created>
  <dcterms:modified xsi:type="dcterms:W3CDTF">2025-04-01T15:26:00Z</dcterms:modified>
</cp:coreProperties>
</file>